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EC" w:rsidRPr="004C2253" w:rsidRDefault="002243FB" w:rsidP="003F23EC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KLASA: 003-07/20-01/3</w:t>
      </w:r>
    </w:p>
    <w:p w:rsidR="003F23EC" w:rsidRPr="004C2253" w:rsidRDefault="002243FB" w:rsidP="003F23EC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URBROJ: 238-30-32-01-20-1</w:t>
      </w:r>
    </w:p>
    <w:p w:rsidR="003F23EC" w:rsidRPr="004C2253" w:rsidRDefault="003F23EC" w:rsidP="003F23EC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C2253">
        <w:rPr>
          <w:rFonts w:asciiTheme="majorHAnsi" w:eastAsia="Times New Roman" w:hAnsiTheme="majorHAnsi" w:cstheme="majorHAnsi"/>
          <w:sz w:val="24"/>
          <w:szCs w:val="24"/>
        </w:rPr>
        <w:t>Don</w:t>
      </w:r>
      <w:r w:rsidR="003353FD">
        <w:rPr>
          <w:rFonts w:asciiTheme="majorHAnsi" w:eastAsia="Times New Roman" w:hAnsiTheme="majorHAnsi" w:cstheme="majorHAnsi"/>
          <w:sz w:val="24"/>
          <w:szCs w:val="24"/>
        </w:rPr>
        <w:t>j</w:t>
      </w:r>
      <w:r w:rsidRPr="004C2253">
        <w:rPr>
          <w:rFonts w:asciiTheme="majorHAnsi" w:eastAsia="Times New Roman" w:hAnsiTheme="majorHAnsi" w:cstheme="majorHAnsi"/>
          <w:sz w:val="24"/>
          <w:szCs w:val="24"/>
        </w:rPr>
        <w:t>a Zelina, 7.9.2020.</w:t>
      </w:r>
    </w:p>
    <w:p w:rsidR="003F23EC" w:rsidRPr="004C2253" w:rsidRDefault="003F23EC" w:rsidP="00C079A6">
      <w:pPr>
        <w:rPr>
          <w:rFonts w:asciiTheme="majorHAnsi" w:hAnsiTheme="majorHAnsi" w:cstheme="majorHAnsi"/>
          <w:b/>
          <w:sz w:val="24"/>
          <w:szCs w:val="24"/>
        </w:rPr>
      </w:pPr>
    </w:p>
    <w:p w:rsidR="00C37AD8" w:rsidRDefault="009115F8" w:rsidP="00C37AD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temelju</w:t>
      </w:r>
      <w:r w:rsidR="00C37AD8">
        <w:rPr>
          <w:rFonts w:asciiTheme="majorHAnsi" w:hAnsiTheme="majorHAnsi" w:cstheme="majorHAnsi"/>
          <w:sz w:val="24"/>
          <w:szCs w:val="24"/>
        </w:rPr>
        <w:t>:</w:t>
      </w:r>
    </w:p>
    <w:p w:rsidR="00C37AD8" w:rsidRPr="00FB085C" w:rsidRDefault="00EF32E9" w:rsidP="00FB085C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hyperlink r:id="rId8" w:history="1">
        <w:r w:rsidR="00C37AD8" w:rsidRPr="00FB085C">
          <w:rPr>
            <w:rStyle w:val="Hiperveza"/>
            <w:rFonts w:asciiTheme="majorHAnsi" w:hAnsiTheme="majorHAnsi" w:cstheme="majorHAnsi"/>
            <w:sz w:val="24"/>
            <w:szCs w:val="24"/>
          </w:rPr>
          <w:t>Uputa za sprječavanje i suzbijanje epidemije covid-19 vezano za rad predškolskih ustanova, osnovnih i srednjih škola u školskoj godini 2020./2021.</w:t>
        </w:r>
      </w:hyperlink>
      <w:r w:rsidR="00C37AD8" w:rsidRPr="00FB085C">
        <w:rPr>
          <w:rFonts w:asciiTheme="majorHAnsi" w:hAnsiTheme="majorHAnsi" w:cstheme="majorHAnsi"/>
          <w:sz w:val="24"/>
          <w:szCs w:val="24"/>
        </w:rPr>
        <w:t xml:space="preserve"> HZJZ-a od 24.8.2020.</w:t>
      </w:r>
    </w:p>
    <w:p w:rsidR="00362FBB" w:rsidRPr="00FB085C" w:rsidRDefault="00EF32E9" w:rsidP="00FB085C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hyperlink r:id="rId9" w:history="1">
        <w:r w:rsidR="009115F8" w:rsidRPr="00FB085C">
          <w:rPr>
            <w:rStyle w:val="Hiperveza"/>
            <w:rFonts w:asciiTheme="majorHAnsi" w:hAnsiTheme="majorHAnsi" w:cstheme="majorHAnsi"/>
            <w:sz w:val="24"/>
            <w:szCs w:val="24"/>
          </w:rPr>
          <w:t>Modela i preporuka</w:t>
        </w:r>
        <w:r w:rsidR="00EB43BA" w:rsidRPr="00FB085C">
          <w:rPr>
            <w:rStyle w:val="Hiperveza"/>
            <w:rFonts w:asciiTheme="majorHAnsi" w:hAnsiTheme="majorHAnsi" w:cstheme="majorHAnsi"/>
            <w:sz w:val="24"/>
            <w:szCs w:val="24"/>
          </w:rPr>
          <w:t xml:space="preserve"> za rad u uvjetima povezanima s COVID-19 u pedagoškoj/školskoj godini 2020./2021.</w:t>
        </w:r>
      </w:hyperlink>
      <w:r w:rsidR="00EB43BA" w:rsidRPr="00FB085C">
        <w:rPr>
          <w:rFonts w:asciiTheme="majorHAnsi" w:hAnsiTheme="majorHAnsi" w:cstheme="majorHAnsi"/>
          <w:sz w:val="24"/>
          <w:szCs w:val="24"/>
        </w:rPr>
        <w:t xml:space="preserve"> </w:t>
      </w:r>
      <w:r w:rsidR="00894C91" w:rsidRPr="00FB085C">
        <w:rPr>
          <w:rFonts w:asciiTheme="majorHAnsi" w:hAnsiTheme="majorHAnsi" w:cstheme="majorHAnsi"/>
          <w:sz w:val="24"/>
          <w:szCs w:val="24"/>
        </w:rPr>
        <w:t xml:space="preserve">MZO-a iz rujna 2020. </w:t>
      </w:r>
    </w:p>
    <w:p w:rsidR="009115F8" w:rsidRDefault="009115F8" w:rsidP="00C37AD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ravnateljica škole donosi</w:t>
      </w:r>
    </w:p>
    <w:p w:rsidR="009115F8" w:rsidRPr="004C2253" w:rsidRDefault="009115F8" w:rsidP="009115F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2253">
        <w:rPr>
          <w:rFonts w:asciiTheme="majorHAnsi" w:hAnsiTheme="majorHAnsi" w:cstheme="majorHAnsi"/>
          <w:b/>
          <w:sz w:val="36"/>
          <w:szCs w:val="36"/>
        </w:rPr>
        <w:t xml:space="preserve">Protokol </w:t>
      </w:r>
      <w:r w:rsidR="003353FD">
        <w:rPr>
          <w:rFonts w:asciiTheme="majorHAnsi" w:hAnsiTheme="majorHAnsi" w:cstheme="majorHAnsi"/>
          <w:b/>
          <w:sz w:val="36"/>
          <w:szCs w:val="36"/>
        </w:rPr>
        <w:t>za</w:t>
      </w:r>
      <w:r w:rsidRPr="004C2253">
        <w:rPr>
          <w:rFonts w:asciiTheme="majorHAnsi" w:hAnsiTheme="majorHAnsi" w:cstheme="majorHAnsi"/>
          <w:b/>
          <w:sz w:val="36"/>
          <w:szCs w:val="36"/>
        </w:rPr>
        <w:t xml:space="preserve"> rad</w:t>
      </w:r>
      <w:r w:rsidR="0099213F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:rsidR="009115F8" w:rsidRPr="004C2253" w:rsidRDefault="009115F8" w:rsidP="009115F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2253">
        <w:rPr>
          <w:rFonts w:asciiTheme="majorHAnsi" w:hAnsiTheme="majorHAnsi" w:cstheme="majorHAnsi"/>
          <w:b/>
          <w:sz w:val="36"/>
          <w:szCs w:val="36"/>
        </w:rPr>
        <w:t xml:space="preserve">OŠ Ksavera Šandora </w:t>
      </w:r>
      <w:proofErr w:type="spellStart"/>
      <w:r w:rsidRPr="004C2253">
        <w:rPr>
          <w:rFonts w:asciiTheme="majorHAnsi" w:hAnsiTheme="majorHAnsi" w:cstheme="majorHAnsi"/>
          <w:b/>
          <w:sz w:val="36"/>
          <w:szCs w:val="36"/>
        </w:rPr>
        <w:t>Đalskog</w:t>
      </w:r>
      <w:proofErr w:type="spellEnd"/>
    </w:p>
    <w:p w:rsidR="009115F8" w:rsidRPr="004C2253" w:rsidRDefault="009115F8" w:rsidP="009115F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2253">
        <w:rPr>
          <w:rFonts w:asciiTheme="majorHAnsi" w:hAnsiTheme="majorHAnsi" w:cstheme="majorHAnsi"/>
          <w:b/>
          <w:sz w:val="36"/>
          <w:szCs w:val="36"/>
        </w:rPr>
        <w:t xml:space="preserve"> u uvjetima povezanim s </w:t>
      </w:r>
      <w:r w:rsidR="003353FD">
        <w:rPr>
          <w:rFonts w:asciiTheme="majorHAnsi" w:hAnsiTheme="majorHAnsi" w:cstheme="majorHAnsi"/>
          <w:b/>
          <w:sz w:val="36"/>
          <w:szCs w:val="36"/>
        </w:rPr>
        <w:t xml:space="preserve">bolesti </w:t>
      </w:r>
      <w:r w:rsidRPr="004C2253">
        <w:rPr>
          <w:rFonts w:asciiTheme="majorHAnsi" w:hAnsiTheme="majorHAnsi" w:cstheme="majorHAnsi"/>
          <w:b/>
          <w:sz w:val="36"/>
          <w:szCs w:val="36"/>
        </w:rPr>
        <w:t>COVID-19</w:t>
      </w:r>
    </w:p>
    <w:p w:rsidR="003F23EC" w:rsidRPr="004C2253" w:rsidRDefault="00FB085C" w:rsidP="00FB085C">
      <w:pPr>
        <w:rPr>
          <w:rFonts w:asciiTheme="majorHAnsi" w:hAnsiTheme="majorHAnsi" w:cstheme="majorHAnsi"/>
          <w:sz w:val="24"/>
          <w:szCs w:val="24"/>
        </w:rPr>
      </w:pPr>
      <w:r w:rsidRPr="00B238B1">
        <w:rPr>
          <w:rFonts w:asciiTheme="majorHAnsi" w:hAnsiTheme="majorHAnsi" w:cstheme="majorHAnsi"/>
          <w:b/>
          <w:sz w:val="24"/>
          <w:szCs w:val="24"/>
        </w:rPr>
        <w:t>Cilj Protokola</w:t>
      </w:r>
      <w:r>
        <w:rPr>
          <w:rFonts w:asciiTheme="majorHAnsi" w:hAnsiTheme="majorHAnsi" w:cstheme="majorHAnsi"/>
          <w:sz w:val="24"/>
          <w:szCs w:val="24"/>
        </w:rPr>
        <w:t xml:space="preserve"> je prevencija zaraze i zaštita zdravlja učenika i djelatnika Škole</w:t>
      </w:r>
      <w:r w:rsidR="0099213F">
        <w:rPr>
          <w:rFonts w:asciiTheme="majorHAnsi" w:hAnsiTheme="majorHAnsi" w:cstheme="majorHAnsi"/>
          <w:sz w:val="24"/>
          <w:szCs w:val="24"/>
        </w:rPr>
        <w:t xml:space="preserve"> odnosno osiguravanje što sigurnijih uvjeta izvođenja odgojno – obrazovnog rada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C079A6" w:rsidRPr="00B238B1" w:rsidRDefault="00C079A6" w:rsidP="00326839">
      <w:pPr>
        <w:rPr>
          <w:rFonts w:asciiTheme="majorHAnsi" w:hAnsiTheme="majorHAnsi" w:cstheme="majorHAnsi"/>
          <w:b/>
          <w:sz w:val="24"/>
          <w:szCs w:val="24"/>
        </w:rPr>
      </w:pPr>
      <w:r w:rsidRPr="00B238B1">
        <w:rPr>
          <w:rFonts w:asciiTheme="majorHAnsi" w:hAnsiTheme="majorHAnsi" w:cstheme="majorHAnsi"/>
          <w:b/>
          <w:sz w:val="24"/>
          <w:szCs w:val="24"/>
        </w:rPr>
        <w:t>Odnosi se na razdoblje koje počinje 7. rujna 2020. i bit će na snazi do novih uputa HZJZ-a i MZO-a.</w:t>
      </w:r>
    </w:p>
    <w:p w:rsidR="003F23EC" w:rsidRPr="004C2253" w:rsidRDefault="00FB085C" w:rsidP="0032683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Prema dogovoru s osnivačem i nadležnim lokalnim stožerom</w:t>
      </w:r>
      <w:r w:rsidR="003F23EC" w:rsidRPr="004C2253">
        <w:rPr>
          <w:rFonts w:asciiTheme="majorHAnsi" w:hAnsiTheme="majorHAnsi" w:cstheme="majorHAnsi"/>
          <w:sz w:val="24"/>
          <w:szCs w:val="24"/>
        </w:rPr>
        <w:t>, a u skladu s epidemiološkom situacijom, naša Škola započinje s rado</w:t>
      </w:r>
      <w:r>
        <w:rPr>
          <w:rFonts w:asciiTheme="majorHAnsi" w:hAnsiTheme="majorHAnsi" w:cstheme="majorHAnsi"/>
          <w:sz w:val="24"/>
          <w:szCs w:val="24"/>
        </w:rPr>
        <w:t>m po Modelu A – nastava u školi ( svi učenici su u školi i svi učenici se obvezuju na pridržavanje epidemioloških Uputa HZJZ).</w:t>
      </w:r>
    </w:p>
    <w:p w:rsidR="00326839" w:rsidRPr="004C2253" w:rsidRDefault="00326839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7.</w:t>
      </w:r>
      <w:r w:rsidR="004C1059">
        <w:rPr>
          <w:rFonts w:asciiTheme="majorHAnsi" w:hAnsiTheme="majorHAnsi" w:cstheme="majorHAnsi"/>
          <w:sz w:val="24"/>
          <w:szCs w:val="24"/>
        </w:rPr>
        <w:t xml:space="preserve"> </w:t>
      </w:r>
      <w:r w:rsidRPr="004C2253">
        <w:rPr>
          <w:rFonts w:asciiTheme="majorHAnsi" w:hAnsiTheme="majorHAnsi" w:cstheme="majorHAnsi"/>
          <w:sz w:val="24"/>
          <w:szCs w:val="24"/>
        </w:rPr>
        <w:t>rujna 2020. počinje nova nastavna godina</w:t>
      </w:r>
      <w:r w:rsidR="003F23EC" w:rsidRPr="004C2253">
        <w:rPr>
          <w:rFonts w:asciiTheme="majorHAnsi" w:hAnsiTheme="majorHAnsi" w:cstheme="majorHAnsi"/>
          <w:sz w:val="24"/>
          <w:szCs w:val="24"/>
        </w:rPr>
        <w:t>.</w:t>
      </w:r>
    </w:p>
    <w:p w:rsidR="00326839" w:rsidRPr="004C2253" w:rsidRDefault="00326839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Prvi tjedan  nastave učenici od 5. do 8. razreda započinju s nastavom u jutarnjem turnusu, a učenici od 1. do 4. razreda u poslijepodnevnom turnusu.</w:t>
      </w:r>
    </w:p>
    <w:p w:rsidR="003F23EC" w:rsidRPr="004C2253" w:rsidRDefault="00EB43BA" w:rsidP="00EB43BA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Produženi boravak bit će</w:t>
      </w:r>
      <w:r w:rsidR="003F23EC" w:rsidRPr="004C2253">
        <w:rPr>
          <w:rFonts w:asciiTheme="majorHAnsi" w:hAnsiTheme="majorHAnsi" w:cstheme="majorHAnsi"/>
          <w:sz w:val="24"/>
          <w:szCs w:val="24"/>
        </w:rPr>
        <w:t xml:space="preserve"> organiziran</w:t>
      </w:r>
      <w:r w:rsidRPr="004C2253">
        <w:rPr>
          <w:rFonts w:asciiTheme="majorHAnsi" w:hAnsiTheme="majorHAnsi" w:cstheme="majorHAnsi"/>
          <w:sz w:val="24"/>
          <w:szCs w:val="24"/>
        </w:rPr>
        <w:t xml:space="preserve"> od utorka, 8.9.2020. za sve učenike</w:t>
      </w:r>
      <w:r w:rsidR="003F23EC" w:rsidRPr="004C2253">
        <w:rPr>
          <w:rFonts w:asciiTheme="majorHAnsi" w:hAnsiTheme="majorHAnsi" w:cstheme="majorHAnsi"/>
          <w:sz w:val="24"/>
          <w:szCs w:val="24"/>
        </w:rPr>
        <w:t xml:space="preserve"> prema dogovoru s Gradom Sveti Ivan Zelina i </w:t>
      </w:r>
      <w:r w:rsidR="00FB085C">
        <w:rPr>
          <w:rFonts w:asciiTheme="majorHAnsi" w:hAnsiTheme="majorHAnsi" w:cstheme="majorHAnsi"/>
          <w:sz w:val="24"/>
          <w:szCs w:val="24"/>
        </w:rPr>
        <w:t>nadležnim lokalnim stožerom</w:t>
      </w:r>
      <w:r w:rsidR="006B4524">
        <w:rPr>
          <w:rFonts w:asciiTheme="majorHAnsi" w:hAnsiTheme="majorHAnsi" w:cstheme="majorHAnsi"/>
          <w:sz w:val="24"/>
          <w:szCs w:val="24"/>
        </w:rPr>
        <w:t xml:space="preserve"> u skladu s epidemiološkim mjerama</w:t>
      </w:r>
      <w:r w:rsidRPr="004C2253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EB43BA" w:rsidRPr="004C2253" w:rsidRDefault="00EB43BA" w:rsidP="00EB43BA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Školska kuhinja započinje s radom u četvrtak, 10.9.2020.</w:t>
      </w:r>
    </w:p>
    <w:p w:rsidR="00326839" w:rsidRPr="004C2253" w:rsidRDefault="00326839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Prvog dana nastave svi učenici od 1. do 8.razreda će u školi dobiti po dvije platnene perive maske koje nabavlja i financira Zagrebačka županija.</w:t>
      </w:r>
    </w:p>
    <w:p w:rsidR="009115F8" w:rsidRPr="009115F8" w:rsidRDefault="009115F8" w:rsidP="009115F8">
      <w:pPr>
        <w:rPr>
          <w:rFonts w:asciiTheme="majorHAnsi" w:hAnsiTheme="majorHAnsi" w:cstheme="majorHAnsi"/>
          <w:sz w:val="24"/>
          <w:szCs w:val="24"/>
        </w:rPr>
      </w:pPr>
      <w:r w:rsidRPr="009115F8">
        <w:rPr>
          <w:rFonts w:asciiTheme="majorHAnsi" w:hAnsiTheme="majorHAnsi" w:cstheme="majorHAnsi"/>
          <w:sz w:val="24"/>
          <w:szCs w:val="24"/>
        </w:rPr>
        <w:t xml:space="preserve">Ravnatelj škole donosi odluku u slučaju nepoštivanja propisanih mjera, kao što donosi i odluke o redovitom funkcioniranju odgojno - obrazovnog rada u vrijeme prije </w:t>
      </w:r>
      <w:proofErr w:type="spellStart"/>
      <w:r w:rsidRPr="009115F8">
        <w:rPr>
          <w:rFonts w:asciiTheme="majorHAnsi" w:hAnsiTheme="majorHAnsi" w:cstheme="majorHAnsi"/>
          <w:sz w:val="24"/>
          <w:szCs w:val="24"/>
        </w:rPr>
        <w:t>pandemije</w:t>
      </w:r>
      <w:proofErr w:type="spellEnd"/>
      <w:r w:rsidRPr="009115F8">
        <w:rPr>
          <w:rFonts w:asciiTheme="majorHAnsi" w:hAnsiTheme="majorHAnsi" w:cstheme="majorHAnsi"/>
          <w:sz w:val="24"/>
          <w:szCs w:val="24"/>
        </w:rPr>
        <w:t>.</w:t>
      </w:r>
    </w:p>
    <w:p w:rsidR="0099213F" w:rsidRPr="004C2253" w:rsidRDefault="009115F8" w:rsidP="00A42401">
      <w:pPr>
        <w:rPr>
          <w:rFonts w:asciiTheme="majorHAnsi" w:hAnsiTheme="majorHAnsi" w:cstheme="majorHAnsi"/>
          <w:sz w:val="24"/>
          <w:szCs w:val="24"/>
        </w:rPr>
      </w:pPr>
      <w:r w:rsidRPr="009115F8">
        <w:rPr>
          <w:rFonts w:asciiTheme="majorHAnsi" w:hAnsiTheme="majorHAnsi" w:cstheme="majorHAnsi"/>
          <w:sz w:val="24"/>
          <w:szCs w:val="24"/>
        </w:rPr>
        <w:t>Upute i mjere prilagođavat će se epidemiološkoj situaciji, kao i svim novim preporukama relevantnih institucija, posebno Svjetske zdravstvene organizacije.</w:t>
      </w:r>
    </w:p>
    <w:p w:rsidR="005A5953" w:rsidRDefault="005A5953" w:rsidP="00A42401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lastRenderedPageBreak/>
        <w:t>TEMELJNE ODREDBE</w:t>
      </w:r>
      <w:r w:rsidR="00A42401" w:rsidRPr="004C2253">
        <w:rPr>
          <w:rFonts w:asciiTheme="majorHAnsi" w:hAnsiTheme="majorHAnsi" w:cstheme="majorHAnsi"/>
          <w:b/>
          <w:sz w:val="24"/>
          <w:szCs w:val="24"/>
        </w:rPr>
        <w:t xml:space="preserve"> PROTOKOLA</w:t>
      </w:r>
    </w:p>
    <w:p w:rsidR="009115F8" w:rsidRPr="004C2253" w:rsidRDefault="009115F8" w:rsidP="009115F8">
      <w:pPr>
        <w:pStyle w:val="Odlomakpopisa"/>
        <w:rPr>
          <w:rFonts w:asciiTheme="majorHAnsi" w:hAnsiTheme="majorHAnsi" w:cstheme="majorHAnsi"/>
          <w:b/>
          <w:sz w:val="24"/>
          <w:szCs w:val="24"/>
        </w:rPr>
      </w:pPr>
    </w:p>
    <w:p w:rsidR="005A5953" w:rsidRPr="004C2253" w:rsidRDefault="004C171C" w:rsidP="005A595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Roditelji/skrbnici i svi ostali trebaju učiniti sve kako bi djecu upoznali i poticali </w:t>
      </w:r>
      <w:r w:rsidR="006E562A" w:rsidRPr="004C2253">
        <w:rPr>
          <w:rFonts w:asciiTheme="majorHAnsi" w:hAnsiTheme="majorHAnsi" w:cstheme="majorHAnsi"/>
          <w:sz w:val="24"/>
          <w:szCs w:val="24"/>
        </w:rPr>
        <w:t xml:space="preserve">s potrebom </w:t>
      </w:r>
      <w:r w:rsidR="00DB75A7" w:rsidRPr="004C2253">
        <w:rPr>
          <w:rFonts w:asciiTheme="majorHAnsi" w:hAnsiTheme="majorHAnsi" w:cstheme="majorHAnsi"/>
          <w:sz w:val="24"/>
          <w:szCs w:val="24"/>
        </w:rPr>
        <w:t>održavanja</w:t>
      </w:r>
      <w:r w:rsidR="006E562A" w:rsidRPr="004C2253">
        <w:rPr>
          <w:rFonts w:asciiTheme="majorHAnsi" w:hAnsiTheme="majorHAnsi" w:cstheme="majorHAnsi"/>
          <w:sz w:val="24"/>
          <w:szCs w:val="24"/>
        </w:rPr>
        <w:t xml:space="preserve"> razmaka, redovitim pranjem ruku, izbjegavanjem druženja, poštivanjem novih pravila u školi odnosno potrebi čuvanja vlastitog i zdravlja drugih.</w:t>
      </w:r>
    </w:p>
    <w:p w:rsidR="00E108C3" w:rsidRPr="00B238B1" w:rsidRDefault="00E108C3" w:rsidP="00E108C3">
      <w:pPr>
        <w:rPr>
          <w:rFonts w:asciiTheme="majorHAnsi" w:hAnsiTheme="majorHAnsi" w:cstheme="majorHAnsi"/>
          <w:b/>
          <w:sz w:val="24"/>
          <w:szCs w:val="24"/>
        </w:rPr>
      </w:pPr>
      <w:r w:rsidRPr="00B238B1">
        <w:rPr>
          <w:rFonts w:asciiTheme="majorHAnsi" w:hAnsiTheme="majorHAnsi" w:cstheme="majorHAnsi"/>
          <w:b/>
          <w:sz w:val="24"/>
          <w:szCs w:val="24"/>
        </w:rPr>
        <w:t>Protokolarnih uputa i preporuka dužni su se pridržavati svi zaposlenici Škole prema područjima svog djelovanja</w:t>
      </w:r>
      <w:r w:rsidR="00893F45">
        <w:rPr>
          <w:rFonts w:asciiTheme="majorHAnsi" w:hAnsiTheme="majorHAnsi" w:cstheme="majorHAnsi"/>
          <w:b/>
          <w:sz w:val="24"/>
          <w:szCs w:val="24"/>
        </w:rPr>
        <w:t xml:space="preserve"> i svi učenici</w:t>
      </w:r>
      <w:r w:rsidRPr="00B238B1">
        <w:rPr>
          <w:rFonts w:asciiTheme="majorHAnsi" w:hAnsiTheme="majorHAnsi" w:cstheme="majorHAnsi"/>
          <w:b/>
          <w:sz w:val="24"/>
          <w:szCs w:val="24"/>
        </w:rPr>
        <w:t>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 ustanovi nije dozvoljen boravak djelatnika koji nisu raspoređeni na posao.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Svi djelatnici u svakom trenutku moraju držati preporučenu socijalnu distancu (međusobni razmak od 1.5 m do 2 m)</w:t>
      </w:r>
      <w:r w:rsidR="00BD6281">
        <w:rPr>
          <w:rFonts w:asciiTheme="majorHAnsi" w:hAnsiTheme="majorHAnsi" w:cstheme="majorHAnsi"/>
          <w:sz w:val="24"/>
          <w:szCs w:val="24"/>
        </w:rPr>
        <w:t xml:space="preserve"> i nositi maske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Dogovori djelatnika, kada je to moguće, odvijaju se elektroničkom komunikacijom ili mobitelom/telefonom.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 prostoru učionice tijekom boravka djece u njoj može biti predmetni  učitelj/učitelji i članovi stručne službe škole. Svima ostalima, boravak je zabranjen.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Izbjegavaju se kontakti djece između skupina.</w:t>
      </w:r>
      <w:r w:rsidR="00B24A80">
        <w:rPr>
          <w:rFonts w:asciiTheme="majorHAnsi" w:hAnsiTheme="majorHAnsi" w:cstheme="majorHAnsi"/>
          <w:sz w:val="24"/>
          <w:szCs w:val="24"/>
        </w:rPr>
        <w:t xml:space="preserve"> Važno je usvojiti disciplinu redovitog pranja i dezinficiranja ruku</w:t>
      </w:r>
      <w:r w:rsidR="00EF6E09">
        <w:rPr>
          <w:rFonts w:asciiTheme="majorHAnsi" w:hAnsiTheme="majorHAnsi" w:cstheme="majorHAnsi"/>
          <w:sz w:val="24"/>
          <w:szCs w:val="24"/>
        </w:rPr>
        <w:t xml:space="preserve"> te održavanja fizičke distance</w:t>
      </w:r>
      <w:r w:rsidR="00B24A80">
        <w:rPr>
          <w:rFonts w:asciiTheme="majorHAnsi" w:hAnsiTheme="majorHAnsi" w:cstheme="majorHAnsi"/>
          <w:sz w:val="24"/>
          <w:szCs w:val="24"/>
        </w:rPr>
        <w:t>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Učenici </w:t>
      </w:r>
      <w:r w:rsidR="00EF6E09">
        <w:rPr>
          <w:rFonts w:asciiTheme="majorHAnsi" w:hAnsiTheme="majorHAnsi" w:cstheme="majorHAnsi"/>
          <w:sz w:val="24"/>
          <w:szCs w:val="24"/>
        </w:rPr>
        <w:t xml:space="preserve">i zaposlenici </w:t>
      </w:r>
      <w:r w:rsidRPr="004C2253">
        <w:rPr>
          <w:rFonts w:asciiTheme="majorHAnsi" w:hAnsiTheme="majorHAnsi" w:cstheme="majorHAnsi"/>
          <w:sz w:val="24"/>
          <w:szCs w:val="24"/>
        </w:rPr>
        <w:t>su svakodnevno prije polaska u školu dužni izmjeriti tjelesnu temperaturu i u slučaju da im je povišena ne dolaze u školu</w:t>
      </w:r>
      <w:r w:rsidR="00EF6E09">
        <w:rPr>
          <w:rFonts w:asciiTheme="majorHAnsi" w:hAnsiTheme="majorHAnsi" w:cstheme="majorHAnsi"/>
          <w:sz w:val="24"/>
          <w:szCs w:val="24"/>
        </w:rPr>
        <w:t xml:space="preserve"> niti na posao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Za učenike je nošenje maski obvezno u školskom autobusu, tijekom kretanja školskim hodnicima i pri ulaženju i izlaženju iz škole</w:t>
      </w:r>
      <w:r w:rsidR="00A8437C">
        <w:rPr>
          <w:rFonts w:asciiTheme="majorHAnsi" w:hAnsiTheme="majorHAnsi" w:cstheme="majorHAnsi"/>
          <w:sz w:val="24"/>
          <w:szCs w:val="24"/>
        </w:rPr>
        <w:t>, a za učenike od 5. do 8. razreda i za vrijeme nastave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Izvan ustanove </w:t>
      </w:r>
      <w:r w:rsidR="00EF6E09">
        <w:rPr>
          <w:rFonts w:asciiTheme="majorHAnsi" w:hAnsiTheme="majorHAnsi" w:cstheme="majorHAnsi"/>
          <w:sz w:val="24"/>
          <w:szCs w:val="24"/>
        </w:rPr>
        <w:t>zaposlenici</w:t>
      </w:r>
      <w:r w:rsidRPr="004C2253">
        <w:rPr>
          <w:rFonts w:asciiTheme="majorHAnsi" w:hAnsiTheme="majorHAnsi" w:cstheme="majorHAnsi"/>
          <w:sz w:val="24"/>
          <w:szCs w:val="24"/>
        </w:rPr>
        <w:t>, učenici i roditelji pridržavaju se, što je moguće više, pravila z</w:t>
      </w:r>
      <w:r w:rsidR="00BD6281">
        <w:rPr>
          <w:rFonts w:asciiTheme="majorHAnsi" w:hAnsiTheme="majorHAnsi" w:cstheme="majorHAnsi"/>
          <w:sz w:val="24"/>
          <w:szCs w:val="24"/>
        </w:rPr>
        <w:t xml:space="preserve">aštite od zaraze </w:t>
      </w:r>
      <w:proofErr w:type="spellStart"/>
      <w:r w:rsidR="00BD6281">
        <w:rPr>
          <w:rFonts w:asciiTheme="majorHAnsi" w:hAnsiTheme="majorHAnsi" w:cstheme="majorHAnsi"/>
          <w:sz w:val="24"/>
          <w:szCs w:val="24"/>
        </w:rPr>
        <w:t>koronavirusom</w:t>
      </w:r>
      <w:proofErr w:type="spellEnd"/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 školi treba izbjegavati koristiti klima</w:t>
      </w:r>
      <w:r w:rsidR="00B238B1">
        <w:rPr>
          <w:rFonts w:asciiTheme="majorHAnsi" w:hAnsiTheme="majorHAnsi" w:cstheme="majorHAnsi"/>
          <w:sz w:val="24"/>
          <w:szCs w:val="24"/>
        </w:rPr>
        <w:t>tizacijske uređaje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E108C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Ulazak u školu moguć je samo uz prethodnu najavu.</w:t>
      </w:r>
      <w:r w:rsidR="00893F4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93F45" w:rsidRPr="004C2253" w:rsidRDefault="00893F45" w:rsidP="00E108C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Ustanova vodi evidenciju ulaska/izlaska: prikuplja imena i prezimena osoba, kontakt podatak i eventualno mjeri </w:t>
      </w:r>
      <w:r w:rsidR="00BD6281">
        <w:rPr>
          <w:rFonts w:asciiTheme="majorHAnsi" w:hAnsiTheme="majorHAnsi" w:cstheme="majorHAnsi"/>
          <w:sz w:val="24"/>
          <w:szCs w:val="24"/>
        </w:rPr>
        <w:t>temperaturu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Svaka osoba koja ulazi u školu mora dezinficirati ruke i obuću, imati masku.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 slučaju da ne</w:t>
      </w:r>
      <w:r w:rsidR="00C37AD8">
        <w:rPr>
          <w:rFonts w:asciiTheme="majorHAnsi" w:hAnsiTheme="majorHAnsi" w:cstheme="majorHAnsi"/>
          <w:sz w:val="24"/>
          <w:szCs w:val="24"/>
        </w:rPr>
        <w:t>t</w:t>
      </w:r>
      <w:r w:rsidRPr="004C2253">
        <w:rPr>
          <w:rFonts w:asciiTheme="majorHAnsi" w:hAnsiTheme="majorHAnsi" w:cstheme="majorHAnsi"/>
          <w:sz w:val="24"/>
          <w:szCs w:val="24"/>
        </w:rPr>
        <w:t xml:space="preserve">ko od zaposlenika ili učenika za vrijeme boravka u školi pokaže simptome koji upućuju na zarazu </w:t>
      </w:r>
      <w:proofErr w:type="spellStart"/>
      <w:r w:rsidRPr="004C2253">
        <w:rPr>
          <w:rFonts w:asciiTheme="majorHAnsi" w:hAnsiTheme="majorHAnsi" w:cstheme="majorHAnsi"/>
          <w:sz w:val="24"/>
          <w:szCs w:val="24"/>
        </w:rPr>
        <w:t>koronavirusom</w:t>
      </w:r>
      <w:proofErr w:type="spellEnd"/>
      <w:r w:rsidRPr="004C2253">
        <w:rPr>
          <w:rFonts w:asciiTheme="majorHAnsi" w:hAnsiTheme="majorHAnsi" w:cstheme="majorHAnsi"/>
          <w:sz w:val="24"/>
          <w:szCs w:val="24"/>
        </w:rPr>
        <w:t>, škola obavještava nadležnog epidemiologa i postupa prema njegovim uputama.</w:t>
      </w:r>
    </w:p>
    <w:p w:rsidR="00987CED" w:rsidRDefault="00987CED" w:rsidP="00E108C3">
      <w:pPr>
        <w:rPr>
          <w:rFonts w:asciiTheme="majorHAnsi" w:hAnsiTheme="majorHAnsi" w:cstheme="majorHAnsi"/>
          <w:sz w:val="24"/>
          <w:szCs w:val="24"/>
        </w:rPr>
      </w:pPr>
    </w:p>
    <w:p w:rsidR="00F703C2" w:rsidRDefault="00F703C2" w:rsidP="00E108C3">
      <w:pPr>
        <w:rPr>
          <w:rFonts w:asciiTheme="majorHAnsi" w:hAnsiTheme="majorHAnsi" w:cstheme="majorHAnsi"/>
          <w:sz w:val="24"/>
          <w:szCs w:val="24"/>
        </w:rPr>
      </w:pPr>
    </w:p>
    <w:p w:rsidR="00893F45" w:rsidRPr="004C2253" w:rsidRDefault="00893F45" w:rsidP="00E108C3">
      <w:pPr>
        <w:rPr>
          <w:rFonts w:asciiTheme="majorHAnsi" w:hAnsiTheme="majorHAnsi" w:cstheme="majorHAnsi"/>
          <w:sz w:val="24"/>
          <w:szCs w:val="24"/>
        </w:rPr>
      </w:pPr>
    </w:p>
    <w:p w:rsidR="009115F8" w:rsidRPr="00B671DD" w:rsidRDefault="005F77AD" w:rsidP="00B671DD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t xml:space="preserve">PRVI DAN </w:t>
      </w:r>
      <w:r w:rsidR="00C079A6" w:rsidRPr="004C2253">
        <w:rPr>
          <w:rFonts w:asciiTheme="majorHAnsi" w:hAnsiTheme="majorHAnsi" w:cstheme="majorHAnsi"/>
          <w:b/>
          <w:sz w:val="24"/>
          <w:szCs w:val="24"/>
        </w:rPr>
        <w:t>NASTAVE</w:t>
      </w:r>
      <w:r w:rsidR="00987CED" w:rsidRPr="004C2253">
        <w:rPr>
          <w:rFonts w:asciiTheme="majorHAnsi" w:hAnsiTheme="majorHAnsi" w:cstheme="majorHAnsi"/>
          <w:b/>
          <w:sz w:val="24"/>
          <w:szCs w:val="24"/>
        </w:rPr>
        <w:t xml:space="preserve"> U ŠK.</w:t>
      </w:r>
      <w:r w:rsidR="0099213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87CED" w:rsidRPr="004C2253">
        <w:rPr>
          <w:rFonts w:asciiTheme="majorHAnsi" w:hAnsiTheme="majorHAnsi" w:cstheme="majorHAnsi"/>
          <w:b/>
          <w:sz w:val="24"/>
          <w:szCs w:val="24"/>
        </w:rPr>
        <w:t>GOD. 2020./2021.</w:t>
      </w:r>
    </w:p>
    <w:p w:rsidR="005F77AD" w:rsidRPr="004C2253" w:rsidRDefault="005F77AD" w:rsidP="00C079A6">
      <w:p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t>ZA UČENIKE 1. RAZREDA</w:t>
      </w:r>
    </w:p>
    <w:p w:rsidR="005F77AD" w:rsidRPr="004C2253" w:rsidRDefault="006E562A" w:rsidP="005F77AD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C2253">
        <w:rPr>
          <w:rFonts w:asciiTheme="majorHAnsi" w:hAnsiTheme="majorHAnsi" w:cstheme="majorHAnsi"/>
          <w:sz w:val="24"/>
          <w:szCs w:val="24"/>
        </w:rPr>
        <w:t>P</w:t>
      </w:r>
      <w:r w:rsidR="005F77AD" w:rsidRPr="004C2253">
        <w:rPr>
          <w:rFonts w:asciiTheme="majorHAnsi" w:hAnsiTheme="majorHAnsi" w:cstheme="majorHAnsi"/>
          <w:sz w:val="24"/>
          <w:szCs w:val="24"/>
        </w:rPr>
        <w:t>rvašići</w:t>
      </w:r>
      <w:proofErr w:type="spellEnd"/>
      <w:r w:rsidR="005F77AD" w:rsidRPr="004C2253">
        <w:rPr>
          <w:rFonts w:asciiTheme="majorHAnsi" w:hAnsiTheme="majorHAnsi" w:cstheme="majorHAnsi"/>
          <w:sz w:val="24"/>
          <w:szCs w:val="24"/>
        </w:rPr>
        <w:t xml:space="preserve">, u pratnji samo jednog roditelja </w:t>
      </w:r>
      <w:r w:rsidR="004C171C" w:rsidRPr="004C2253">
        <w:rPr>
          <w:rFonts w:asciiTheme="majorHAnsi" w:hAnsiTheme="majorHAnsi" w:cstheme="majorHAnsi"/>
          <w:sz w:val="24"/>
          <w:szCs w:val="24"/>
        </w:rPr>
        <w:t xml:space="preserve">dolaze </w:t>
      </w:r>
      <w:r w:rsidR="005F77AD" w:rsidRPr="004C2253">
        <w:rPr>
          <w:rFonts w:asciiTheme="majorHAnsi" w:hAnsiTheme="majorHAnsi" w:cstheme="majorHAnsi"/>
          <w:sz w:val="24"/>
          <w:szCs w:val="24"/>
        </w:rPr>
        <w:t>na prijem</w:t>
      </w:r>
      <w:r w:rsidRPr="004C2253">
        <w:rPr>
          <w:rFonts w:asciiTheme="majorHAnsi" w:hAnsiTheme="majorHAnsi" w:cstheme="majorHAnsi"/>
          <w:sz w:val="24"/>
          <w:szCs w:val="24"/>
        </w:rPr>
        <w:t xml:space="preserve"> </w:t>
      </w:r>
      <w:r w:rsidR="005F77AD" w:rsidRPr="004C2253">
        <w:rPr>
          <w:rFonts w:asciiTheme="majorHAnsi" w:hAnsiTheme="majorHAnsi" w:cstheme="majorHAnsi"/>
          <w:sz w:val="24"/>
          <w:szCs w:val="24"/>
        </w:rPr>
        <w:t xml:space="preserve"> u školu prema sljedećem  rasporedu:</w:t>
      </w:r>
    </w:p>
    <w:p w:rsidR="005F77AD" w:rsidRPr="004C2253" w:rsidRDefault="004C171C" w:rsidP="004C171C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matična škola u 13.00 h ispred glavnog ulaza u školu</w:t>
      </w:r>
    </w:p>
    <w:p w:rsidR="004C171C" w:rsidRPr="004C2253" w:rsidRDefault="004C171C" w:rsidP="004C171C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PŠ </w:t>
      </w:r>
      <w:proofErr w:type="spellStart"/>
      <w:r w:rsidRPr="004C2253">
        <w:rPr>
          <w:rFonts w:asciiTheme="majorHAnsi" w:hAnsiTheme="majorHAnsi" w:cstheme="majorHAnsi"/>
          <w:sz w:val="24"/>
          <w:szCs w:val="24"/>
        </w:rPr>
        <w:t>Nespeš</w:t>
      </w:r>
      <w:proofErr w:type="spellEnd"/>
      <w:r w:rsidRPr="004C2253">
        <w:rPr>
          <w:rFonts w:asciiTheme="majorHAnsi" w:hAnsiTheme="majorHAnsi" w:cstheme="majorHAnsi"/>
          <w:sz w:val="24"/>
          <w:szCs w:val="24"/>
        </w:rPr>
        <w:t xml:space="preserve"> u 14.00 h na trgu ispred sportske dvorane</w:t>
      </w:r>
    </w:p>
    <w:p w:rsidR="004C171C" w:rsidRPr="004C2253" w:rsidRDefault="004C171C" w:rsidP="004C171C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PŠ Gornje </w:t>
      </w:r>
      <w:proofErr w:type="spellStart"/>
      <w:r w:rsidRPr="004C2253">
        <w:rPr>
          <w:rFonts w:asciiTheme="majorHAnsi" w:hAnsiTheme="majorHAnsi" w:cstheme="majorHAnsi"/>
          <w:sz w:val="24"/>
          <w:szCs w:val="24"/>
        </w:rPr>
        <w:t>Psarjevo</w:t>
      </w:r>
      <w:proofErr w:type="spellEnd"/>
      <w:r w:rsidRPr="004C2253">
        <w:rPr>
          <w:rFonts w:asciiTheme="majorHAnsi" w:hAnsiTheme="majorHAnsi" w:cstheme="majorHAnsi"/>
          <w:sz w:val="24"/>
          <w:szCs w:val="24"/>
        </w:rPr>
        <w:t xml:space="preserve"> u 15.00 h </w:t>
      </w:r>
      <w:r w:rsidR="006E562A" w:rsidRPr="004C2253">
        <w:rPr>
          <w:rFonts w:asciiTheme="majorHAnsi" w:hAnsiTheme="majorHAnsi" w:cstheme="majorHAnsi"/>
          <w:sz w:val="24"/>
          <w:szCs w:val="24"/>
        </w:rPr>
        <w:t xml:space="preserve">lijevo </w:t>
      </w:r>
      <w:r w:rsidRPr="004C2253">
        <w:rPr>
          <w:rFonts w:asciiTheme="majorHAnsi" w:hAnsiTheme="majorHAnsi" w:cstheme="majorHAnsi"/>
          <w:sz w:val="24"/>
          <w:szCs w:val="24"/>
        </w:rPr>
        <w:t>pokraj škole</w:t>
      </w:r>
    </w:p>
    <w:p w:rsidR="004C171C" w:rsidRPr="004C2253" w:rsidRDefault="004C171C" w:rsidP="004C171C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C2253">
        <w:rPr>
          <w:rFonts w:asciiTheme="majorHAnsi" w:hAnsiTheme="majorHAnsi" w:cstheme="majorHAnsi"/>
          <w:sz w:val="24"/>
          <w:szCs w:val="24"/>
        </w:rPr>
        <w:t>Prvašići</w:t>
      </w:r>
      <w:proofErr w:type="spellEnd"/>
      <w:r w:rsidRPr="004C2253">
        <w:rPr>
          <w:rFonts w:asciiTheme="majorHAnsi" w:hAnsiTheme="majorHAnsi" w:cstheme="majorHAnsi"/>
          <w:sz w:val="24"/>
          <w:szCs w:val="24"/>
        </w:rPr>
        <w:t xml:space="preserve"> u školu trebaju ponijeti praznu školsku torbu i pernicu.</w:t>
      </w:r>
    </w:p>
    <w:p w:rsidR="004C171C" w:rsidRPr="004C2253" w:rsidRDefault="004C171C" w:rsidP="004C171C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Tog prvog dana održat će se i roditeljski sastanci prema dogovoru s učiteljicama </w:t>
      </w:r>
      <w:r w:rsidR="006E562A" w:rsidRPr="004C2253">
        <w:rPr>
          <w:rFonts w:asciiTheme="majorHAnsi" w:hAnsiTheme="majorHAnsi" w:cstheme="majorHAnsi"/>
          <w:sz w:val="24"/>
          <w:szCs w:val="24"/>
        </w:rPr>
        <w:t>također</w:t>
      </w:r>
      <w:r w:rsidRPr="004C2253">
        <w:rPr>
          <w:rFonts w:asciiTheme="majorHAnsi" w:hAnsiTheme="majorHAnsi" w:cstheme="majorHAnsi"/>
          <w:sz w:val="24"/>
          <w:szCs w:val="24"/>
        </w:rPr>
        <w:t xml:space="preserve"> na otvorenom</w:t>
      </w:r>
      <w:r w:rsidR="00C37AD8">
        <w:rPr>
          <w:rFonts w:asciiTheme="majorHAnsi" w:hAnsiTheme="majorHAnsi" w:cstheme="majorHAnsi"/>
          <w:sz w:val="24"/>
          <w:szCs w:val="24"/>
        </w:rPr>
        <w:t xml:space="preserve"> uz pridržavanje epidemioloških mjera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C079A6" w:rsidRPr="004C2253" w:rsidRDefault="00C079A6" w:rsidP="00C079A6">
      <w:pPr>
        <w:rPr>
          <w:rFonts w:asciiTheme="majorHAnsi" w:hAnsiTheme="majorHAnsi" w:cstheme="majorHAnsi"/>
          <w:sz w:val="24"/>
          <w:szCs w:val="24"/>
        </w:rPr>
      </w:pPr>
    </w:p>
    <w:p w:rsidR="005F77AD" w:rsidRPr="004C2253" w:rsidRDefault="005F77AD" w:rsidP="00C079A6">
      <w:p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t>ZA UČENIKE OD 2. – 8. RAZREDA</w:t>
      </w:r>
    </w:p>
    <w:p w:rsidR="004C171C" w:rsidRPr="004C2253" w:rsidRDefault="001F63E5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Raspored rada</w:t>
      </w:r>
      <w:r w:rsidR="004C171C" w:rsidRPr="004C2253">
        <w:rPr>
          <w:rFonts w:asciiTheme="majorHAnsi" w:hAnsiTheme="majorHAnsi" w:cstheme="majorHAnsi"/>
          <w:sz w:val="24"/>
          <w:szCs w:val="24"/>
        </w:rPr>
        <w:t xml:space="preserve"> za prvi dan nastave</w:t>
      </w:r>
      <w:r w:rsidR="00ED47CC" w:rsidRPr="004C2253">
        <w:rPr>
          <w:rFonts w:asciiTheme="majorHAnsi" w:hAnsiTheme="majorHAnsi" w:cstheme="majorHAnsi"/>
          <w:sz w:val="24"/>
          <w:szCs w:val="24"/>
        </w:rPr>
        <w:t>:</w:t>
      </w:r>
    </w:p>
    <w:p w:rsidR="001F63E5" w:rsidRPr="004C2253" w:rsidRDefault="00ED47CC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        </w:t>
      </w:r>
      <w:r w:rsidR="004C171C" w:rsidRPr="004C2253">
        <w:rPr>
          <w:rFonts w:asciiTheme="majorHAnsi" w:hAnsiTheme="majorHAnsi" w:cstheme="majorHAnsi"/>
          <w:sz w:val="24"/>
          <w:szCs w:val="24"/>
        </w:rPr>
        <w:t xml:space="preserve">- </w:t>
      </w:r>
      <w:r w:rsidRPr="004C2253">
        <w:rPr>
          <w:rFonts w:asciiTheme="majorHAnsi" w:hAnsiTheme="majorHAnsi" w:cstheme="majorHAnsi"/>
          <w:sz w:val="24"/>
          <w:szCs w:val="24"/>
        </w:rPr>
        <w:t xml:space="preserve">    </w:t>
      </w:r>
      <w:r w:rsidR="001F63E5" w:rsidRPr="004C2253">
        <w:rPr>
          <w:rFonts w:asciiTheme="majorHAnsi" w:hAnsiTheme="majorHAnsi" w:cstheme="majorHAnsi"/>
          <w:sz w:val="24"/>
          <w:szCs w:val="24"/>
        </w:rPr>
        <w:t>5.</w:t>
      </w:r>
      <w:r w:rsidR="005A5953" w:rsidRPr="004C2253">
        <w:rPr>
          <w:rFonts w:asciiTheme="majorHAnsi" w:hAnsiTheme="majorHAnsi" w:cstheme="majorHAnsi"/>
          <w:sz w:val="24"/>
          <w:szCs w:val="24"/>
        </w:rPr>
        <w:t xml:space="preserve"> </w:t>
      </w:r>
      <w:r w:rsidR="001F63E5" w:rsidRPr="004C2253">
        <w:rPr>
          <w:rFonts w:asciiTheme="majorHAnsi" w:hAnsiTheme="majorHAnsi" w:cstheme="majorHAnsi"/>
          <w:sz w:val="24"/>
          <w:szCs w:val="24"/>
        </w:rPr>
        <w:t>-</w:t>
      </w:r>
      <w:r w:rsidR="005A5953" w:rsidRPr="004C2253">
        <w:rPr>
          <w:rFonts w:asciiTheme="majorHAnsi" w:hAnsiTheme="majorHAnsi" w:cstheme="majorHAnsi"/>
          <w:sz w:val="24"/>
          <w:szCs w:val="24"/>
        </w:rPr>
        <w:t xml:space="preserve"> </w:t>
      </w:r>
      <w:r w:rsidR="001F63E5" w:rsidRPr="004C2253">
        <w:rPr>
          <w:rFonts w:asciiTheme="majorHAnsi" w:hAnsiTheme="majorHAnsi" w:cstheme="majorHAnsi"/>
          <w:sz w:val="24"/>
          <w:szCs w:val="24"/>
        </w:rPr>
        <w:t>8. razred</w:t>
      </w:r>
      <w:r w:rsidR="005A5953" w:rsidRPr="004C2253">
        <w:rPr>
          <w:rFonts w:asciiTheme="majorHAnsi" w:hAnsiTheme="majorHAnsi" w:cstheme="majorHAnsi"/>
          <w:sz w:val="24"/>
          <w:szCs w:val="24"/>
        </w:rPr>
        <w:t xml:space="preserve">: </w:t>
      </w:r>
      <w:r w:rsidR="001F63E5" w:rsidRPr="004C2253">
        <w:rPr>
          <w:rFonts w:asciiTheme="majorHAnsi" w:hAnsiTheme="majorHAnsi" w:cstheme="majorHAnsi"/>
          <w:sz w:val="24"/>
          <w:szCs w:val="24"/>
        </w:rPr>
        <w:t xml:space="preserve">od </w:t>
      </w:r>
      <w:r w:rsidR="005A5953" w:rsidRPr="004C2253">
        <w:rPr>
          <w:rFonts w:asciiTheme="majorHAnsi" w:hAnsiTheme="majorHAnsi" w:cstheme="majorHAnsi"/>
          <w:sz w:val="24"/>
          <w:szCs w:val="24"/>
        </w:rPr>
        <w:t xml:space="preserve">8.00 h – 9.20 h </w:t>
      </w:r>
    </w:p>
    <w:p w:rsidR="005A5953" w:rsidRPr="004C2253" w:rsidRDefault="00ED47CC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        </w:t>
      </w:r>
      <w:r w:rsidR="004C171C" w:rsidRPr="004C2253">
        <w:rPr>
          <w:rFonts w:asciiTheme="majorHAnsi" w:hAnsiTheme="majorHAnsi" w:cstheme="majorHAnsi"/>
          <w:sz w:val="24"/>
          <w:szCs w:val="24"/>
        </w:rPr>
        <w:t xml:space="preserve">-  </w:t>
      </w:r>
      <w:r w:rsidR="00C37AD8">
        <w:rPr>
          <w:rFonts w:asciiTheme="majorHAnsi" w:hAnsiTheme="majorHAnsi" w:cstheme="majorHAnsi"/>
          <w:sz w:val="24"/>
          <w:szCs w:val="24"/>
        </w:rPr>
        <w:t xml:space="preserve">   </w:t>
      </w:r>
      <w:r w:rsidR="005A5953" w:rsidRPr="004C2253">
        <w:rPr>
          <w:rFonts w:asciiTheme="majorHAnsi" w:hAnsiTheme="majorHAnsi" w:cstheme="majorHAnsi"/>
          <w:sz w:val="24"/>
          <w:szCs w:val="24"/>
        </w:rPr>
        <w:t>2. - 4. razred: od 10.30 h – 11.50 h</w:t>
      </w:r>
    </w:p>
    <w:p w:rsidR="00E80CCA" w:rsidRPr="004C2253" w:rsidRDefault="00E80CCA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Razrednici upoznaju učenike s temeljnim odrednicama rada, </w:t>
      </w:r>
      <w:r w:rsidR="00894C91">
        <w:rPr>
          <w:rFonts w:asciiTheme="majorHAnsi" w:hAnsiTheme="majorHAnsi" w:cstheme="majorHAnsi"/>
          <w:sz w:val="24"/>
          <w:szCs w:val="24"/>
        </w:rPr>
        <w:t xml:space="preserve">epidemiološkim mjerama, </w:t>
      </w:r>
      <w:r w:rsidRPr="004C2253">
        <w:rPr>
          <w:rFonts w:asciiTheme="majorHAnsi" w:hAnsiTheme="majorHAnsi" w:cstheme="majorHAnsi"/>
          <w:sz w:val="24"/>
          <w:szCs w:val="24"/>
        </w:rPr>
        <w:t>rasporedom sati i svim ostalim važnim informacijama.</w:t>
      </w:r>
    </w:p>
    <w:p w:rsidR="005A5953" w:rsidRPr="004C2253" w:rsidRDefault="005A5953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Prvog dana nastave svi učenici nose školske torbe </w:t>
      </w:r>
      <w:r w:rsidR="00C37AD8">
        <w:rPr>
          <w:rFonts w:asciiTheme="majorHAnsi" w:hAnsiTheme="majorHAnsi" w:cstheme="majorHAnsi"/>
          <w:sz w:val="24"/>
          <w:szCs w:val="24"/>
        </w:rPr>
        <w:t>(</w:t>
      </w:r>
      <w:r w:rsidRPr="004C2253">
        <w:rPr>
          <w:rFonts w:asciiTheme="majorHAnsi" w:hAnsiTheme="majorHAnsi" w:cstheme="majorHAnsi"/>
          <w:sz w:val="24"/>
          <w:szCs w:val="24"/>
        </w:rPr>
        <w:t>kako bi mogli preuzeti udžbenike</w:t>
      </w:r>
      <w:r w:rsidR="00C37AD8">
        <w:rPr>
          <w:rFonts w:asciiTheme="majorHAnsi" w:hAnsiTheme="majorHAnsi" w:cstheme="majorHAnsi"/>
          <w:sz w:val="24"/>
          <w:szCs w:val="24"/>
        </w:rPr>
        <w:t>)</w:t>
      </w:r>
      <w:r w:rsidR="006E562A" w:rsidRPr="004C2253">
        <w:rPr>
          <w:rFonts w:asciiTheme="majorHAnsi" w:hAnsiTheme="majorHAnsi" w:cstheme="majorHAnsi"/>
          <w:sz w:val="24"/>
          <w:szCs w:val="24"/>
        </w:rPr>
        <w:t>, papuče, pernicu i informativku/bilježnicu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ED47CC" w:rsidRPr="004C2253" w:rsidRDefault="006E562A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Od prvog dana moraju se pridržavati svih ranije navedenih mjera.</w:t>
      </w:r>
    </w:p>
    <w:p w:rsidR="00326839" w:rsidRPr="004C2253" w:rsidRDefault="00326839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Školski autobusi kreću s polaznih stanica u </w:t>
      </w:r>
      <w:r w:rsidR="00ED47CC" w:rsidRPr="004C2253">
        <w:rPr>
          <w:rFonts w:asciiTheme="majorHAnsi" w:hAnsiTheme="majorHAnsi" w:cstheme="majorHAnsi"/>
          <w:sz w:val="24"/>
          <w:szCs w:val="24"/>
        </w:rPr>
        <w:t>30 ili 40 minuta prije početka nastave kao i do</w:t>
      </w:r>
      <w:r w:rsidR="00C37AD8">
        <w:rPr>
          <w:rFonts w:asciiTheme="majorHAnsi" w:hAnsiTheme="majorHAnsi" w:cstheme="majorHAnsi"/>
          <w:sz w:val="24"/>
          <w:szCs w:val="24"/>
        </w:rPr>
        <w:t>sadašnjih godina</w:t>
      </w:r>
      <w:r w:rsidR="00ED47CC" w:rsidRPr="004C2253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326839" w:rsidRPr="004C2253" w:rsidRDefault="00326839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 školskim autobusima učenici sjede svatko sam u sjedalu i pri ulasku i izlasku iz autobusa trebaju paziti da održavaju razmak od minimalno 1,5m.</w:t>
      </w:r>
    </w:p>
    <w:p w:rsidR="00326839" w:rsidRPr="004C2253" w:rsidRDefault="00C37AD8" w:rsidP="0032683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četvrtka, 10.9. neće biti</w:t>
      </w:r>
      <w:r w:rsidR="00326839" w:rsidRPr="004C2253">
        <w:rPr>
          <w:rFonts w:asciiTheme="majorHAnsi" w:hAnsiTheme="majorHAnsi" w:cstheme="majorHAnsi"/>
          <w:sz w:val="24"/>
          <w:szCs w:val="24"/>
        </w:rPr>
        <w:t xml:space="preserve"> organizirana prehrana u školi.</w:t>
      </w:r>
    </w:p>
    <w:p w:rsidR="00ED47CC" w:rsidRPr="004C2253" w:rsidRDefault="00ED47CC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Obavijest o terminima</w:t>
      </w:r>
      <w:r w:rsidR="00C079A6" w:rsidRPr="004C2253">
        <w:rPr>
          <w:rFonts w:asciiTheme="majorHAnsi" w:hAnsiTheme="majorHAnsi" w:cstheme="majorHAnsi"/>
          <w:sz w:val="24"/>
          <w:szCs w:val="24"/>
        </w:rPr>
        <w:t xml:space="preserve"> i načinu</w:t>
      </w:r>
      <w:r w:rsidRPr="004C2253">
        <w:rPr>
          <w:rFonts w:asciiTheme="majorHAnsi" w:hAnsiTheme="majorHAnsi" w:cstheme="majorHAnsi"/>
          <w:sz w:val="24"/>
          <w:szCs w:val="24"/>
        </w:rPr>
        <w:t xml:space="preserve"> održavanja roditeljskih sastanaka od 2. do 8.</w:t>
      </w:r>
      <w:r w:rsidR="00C37AD8">
        <w:rPr>
          <w:rFonts w:asciiTheme="majorHAnsi" w:hAnsiTheme="majorHAnsi" w:cstheme="majorHAnsi"/>
          <w:sz w:val="24"/>
          <w:szCs w:val="24"/>
        </w:rPr>
        <w:t xml:space="preserve"> </w:t>
      </w:r>
      <w:r w:rsidRPr="004C2253">
        <w:rPr>
          <w:rFonts w:asciiTheme="majorHAnsi" w:hAnsiTheme="majorHAnsi" w:cstheme="majorHAnsi"/>
          <w:sz w:val="24"/>
          <w:szCs w:val="24"/>
        </w:rPr>
        <w:t>razreda</w:t>
      </w:r>
      <w:r w:rsidR="00E80CCA" w:rsidRPr="004C2253">
        <w:rPr>
          <w:rFonts w:asciiTheme="majorHAnsi" w:hAnsiTheme="majorHAnsi" w:cstheme="majorHAnsi"/>
          <w:sz w:val="24"/>
          <w:szCs w:val="24"/>
        </w:rPr>
        <w:t xml:space="preserve"> roditelji će dobiti naknadno.</w:t>
      </w:r>
    </w:p>
    <w:p w:rsidR="00ED47CC" w:rsidRDefault="00ED47CC" w:rsidP="00326839">
      <w:pPr>
        <w:rPr>
          <w:rFonts w:asciiTheme="majorHAnsi" w:hAnsiTheme="majorHAnsi" w:cstheme="majorHAnsi"/>
          <w:sz w:val="24"/>
          <w:szCs w:val="24"/>
        </w:rPr>
      </w:pPr>
    </w:p>
    <w:p w:rsidR="00C03738" w:rsidRDefault="00C03738" w:rsidP="00326839">
      <w:pPr>
        <w:rPr>
          <w:rFonts w:asciiTheme="majorHAnsi" w:hAnsiTheme="majorHAnsi" w:cstheme="majorHAnsi"/>
          <w:sz w:val="24"/>
          <w:szCs w:val="24"/>
        </w:rPr>
      </w:pPr>
    </w:p>
    <w:p w:rsidR="00C079A6" w:rsidRPr="004C2253" w:rsidRDefault="00C079A6" w:rsidP="00326839">
      <w:pPr>
        <w:rPr>
          <w:rFonts w:asciiTheme="majorHAnsi" w:hAnsiTheme="majorHAnsi" w:cstheme="majorHAnsi"/>
          <w:sz w:val="24"/>
          <w:szCs w:val="24"/>
        </w:rPr>
      </w:pPr>
    </w:p>
    <w:p w:rsidR="00B671DD" w:rsidRPr="00B671DD" w:rsidRDefault="00ED47CC" w:rsidP="00B671DD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lastRenderedPageBreak/>
        <w:t xml:space="preserve">ORGANIZACIJA RADA </w:t>
      </w:r>
    </w:p>
    <w:p w:rsidR="009115F8" w:rsidRPr="009D1CE9" w:rsidRDefault="009D1CE9" w:rsidP="009D1CE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Z</w:t>
      </w:r>
      <w:r w:rsidRPr="004C2253">
        <w:rPr>
          <w:rFonts w:asciiTheme="majorHAnsi" w:hAnsiTheme="majorHAnsi" w:cstheme="majorHAnsi"/>
          <w:bCs/>
          <w:sz w:val="24"/>
          <w:szCs w:val="24"/>
        </w:rPr>
        <w:t>bog epidemioloških mjera učenici ulaze u školu u nekoli</w:t>
      </w:r>
      <w:r>
        <w:rPr>
          <w:rFonts w:asciiTheme="majorHAnsi" w:hAnsiTheme="majorHAnsi" w:cstheme="majorHAnsi"/>
          <w:bCs/>
          <w:sz w:val="24"/>
          <w:szCs w:val="24"/>
        </w:rPr>
        <w:t>ko navrata, ne svi odjednom kao</w:t>
      </w:r>
      <w:r w:rsidRPr="004C2253">
        <w:rPr>
          <w:rFonts w:asciiTheme="majorHAnsi" w:hAnsiTheme="majorHAnsi" w:cstheme="majorHAnsi"/>
          <w:bCs/>
          <w:sz w:val="24"/>
          <w:szCs w:val="24"/>
        </w:rPr>
        <w:t xml:space="preserve"> dosadašnjih godina. Zbog toga se kao početak nastave gleda vrijeme kada s ulaskom u školu započinju "A" razredi.</w:t>
      </w:r>
    </w:p>
    <w:p w:rsidR="00A31E7F" w:rsidRPr="004C2253" w:rsidRDefault="00A31E7F" w:rsidP="00E20900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Nastavni sat trajat će 40 minuta</w:t>
      </w:r>
      <w:r w:rsidR="00362FBB">
        <w:rPr>
          <w:rFonts w:asciiTheme="majorHAnsi" w:hAnsiTheme="majorHAnsi" w:cstheme="majorHAnsi"/>
          <w:sz w:val="24"/>
          <w:szCs w:val="24"/>
        </w:rPr>
        <w:t xml:space="preserve"> na temelju prethodne suglasnosti MZO-a za skraćenje nastavnog sata</w:t>
      </w:r>
      <w:r w:rsidRPr="004C2253">
        <w:rPr>
          <w:rFonts w:asciiTheme="majorHAnsi" w:hAnsiTheme="majorHAnsi" w:cstheme="majorHAnsi"/>
          <w:sz w:val="24"/>
          <w:szCs w:val="24"/>
        </w:rPr>
        <w:t xml:space="preserve">. </w:t>
      </w:r>
      <w:r w:rsidR="00362FBB">
        <w:rPr>
          <w:rFonts w:asciiTheme="majorHAnsi" w:hAnsiTheme="majorHAnsi" w:cstheme="majorHAnsi"/>
          <w:sz w:val="24"/>
          <w:szCs w:val="24"/>
        </w:rPr>
        <w:t>Nastava</w:t>
      </w:r>
      <w:r w:rsidRPr="004C2253">
        <w:rPr>
          <w:rFonts w:asciiTheme="majorHAnsi" w:hAnsiTheme="majorHAnsi" w:cstheme="majorHAnsi"/>
          <w:sz w:val="24"/>
          <w:szCs w:val="24"/>
        </w:rPr>
        <w:t xml:space="preserve"> će se </w:t>
      </w:r>
      <w:r w:rsidR="00362FBB" w:rsidRPr="004C2253">
        <w:rPr>
          <w:rFonts w:asciiTheme="majorHAnsi" w:hAnsiTheme="majorHAnsi" w:cstheme="majorHAnsi"/>
          <w:sz w:val="24"/>
          <w:szCs w:val="24"/>
        </w:rPr>
        <w:t xml:space="preserve">uglavnom </w:t>
      </w:r>
      <w:r w:rsidR="00362FBB">
        <w:rPr>
          <w:rFonts w:asciiTheme="majorHAnsi" w:hAnsiTheme="majorHAnsi" w:cstheme="majorHAnsi"/>
          <w:sz w:val="24"/>
          <w:szCs w:val="24"/>
        </w:rPr>
        <w:t xml:space="preserve">odvijati </w:t>
      </w:r>
      <w:r w:rsidRPr="004C2253">
        <w:rPr>
          <w:rFonts w:asciiTheme="majorHAnsi" w:hAnsiTheme="majorHAnsi" w:cstheme="majorHAnsi"/>
          <w:sz w:val="24"/>
          <w:szCs w:val="24"/>
        </w:rPr>
        <w:t>u b</w:t>
      </w:r>
      <w:r w:rsidR="00E20900">
        <w:rPr>
          <w:rFonts w:asciiTheme="majorHAnsi" w:hAnsiTheme="majorHAnsi" w:cstheme="majorHAnsi"/>
          <w:sz w:val="24"/>
          <w:szCs w:val="24"/>
        </w:rPr>
        <w:t>lok satovima i i</w:t>
      </w:r>
      <w:r w:rsidR="00B24A80">
        <w:rPr>
          <w:rFonts w:asciiTheme="majorHAnsi" w:hAnsiTheme="majorHAnsi" w:cstheme="majorHAnsi"/>
          <w:sz w:val="24"/>
          <w:szCs w:val="24"/>
        </w:rPr>
        <w:t>zvodi</w:t>
      </w:r>
      <w:r w:rsidR="00E20900">
        <w:rPr>
          <w:rFonts w:asciiTheme="majorHAnsi" w:hAnsiTheme="majorHAnsi" w:cstheme="majorHAnsi"/>
          <w:sz w:val="24"/>
          <w:szCs w:val="24"/>
        </w:rPr>
        <w:t>ti</w:t>
      </w:r>
      <w:r w:rsidR="00B24A80">
        <w:rPr>
          <w:rFonts w:asciiTheme="majorHAnsi" w:hAnsiTheme="majorHAnsi" w:cstheme="majorHAnsi"/>
          <w:sz w:val="24"/>
          <w:szCs w:val="24"/>
        </w:rPr>
        <w:t xml:space="preserve"> se što je više moguće na otvorenom. </w:t>
      </w:r>
    </w:p>
    <w:p w:rsidR="009D1BFE" w:rsidRDefault="004C2253" w:rsidP="004C2253">
      <w:r w:rsidRPr="004C2253">
        <w:rPr>
          <w:rFonts w:asciiTheme="majorHAnsi" w:hAnsiTheme="majorHAnsi" w:cstheme="majorHAnsi"/>
          <w:sz w:val="24"/>
          <w:szCs w:val="24"/>
        </w:rPr>
        <w:t>Za vrijeme nastave učenici će boraviti veći dio nastave u istoj učionici (izuzev nastave TZK i Inf</w:t>
      </w:r>
      <w:r w:rsidR="00362FBB">
        <w:rPr>
          <w:rFonts w:asciiTheme="majorHAnsi" w:hAnsiTheme="majorHAnsi" w:cstheme="majorHAnsi"/>
          <w:sz w:val="24"/>
          <w:szCs w:val="24"/>
        </w:rPr>
        <w:t>ormatike). Predmetni učitelji do</w:t>
      </w:r>
      <w:r w:rsidRPr="004C2253">
        <w:rPr>
          <w:rFonts w:asciiTheme="majorHAnsi" w:hAnsiTheme="majorHAnsi" w:cstheme="majorHAnsi"/>
          <w:sz w:val="24"/>
          <w:szCs w:val="24"/>
        </w:rPr>
        <w:t>laze po učenike u učionicu i vode ih u dvoranu ili u učionicu informatike te ih nakon nastave ponovo vode do njihove učionice.</w:t>
      </w:r>
      <w:r w:rsidR="00B24A80" w:rsidRPr="00B24A80">
        <w:t xml:space="preserve"> </w:t>
      </w:r>
    </w:p>
    <w:p w:rsidR="009D1BFE" w:rsidRPr="009D1BFE" w:rsidRDefault="009D1BFE" w:rsidP="009D1BFE">
      <w:pPr>
        <w:rPr>
          <w:rFonts w:asciiTheme="majorHAnsi" w:hAnsiTheme="majorHAnsi" w:cstheme="majorHAnsi"/>
          <w:sz w:val="24"/>
          <w:szCs w:val="24"/>
        </w:rPr>
      </w:pPr>
      <w:r w:rsidRPr="009D1BFE">
        <w:rPr>
          <w:rFonts w:asciiTheme="majorHAnsi" w:hAnsiTheme="majorHAnsi" w:cstheme="majorHAnsi"/>
          <w:sz w:val="24"/>
          <w:szCs w:val="24"/>
        </w:rPr>
        <w:t xml:space="preserve">Nastava TZK odvija se prema </w:t>
      </w:r>
      <w:hyperlink r:id="rId10" w:history="1">
        <w:r w:rsidRPr="009D1BFE">
          <w:rPr>
            <w:rStyle w:val="Hiperveza"/>
            <w:rFonts w:asciiTheme="majorHAnsi" w:hAnsiTheme="majorHAnsi" w:cstheme="majorHAnsi"/>
            <w:sz w:val="24"/>
            <w:szCs w:val="24"/>
          </w:rPr>
          <w:t>Preporukama za treninge/pripremne utakmice u zatvorenim športskim objektima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od 4. lipnja 2020.. Za vrijeme lijepog vremena nastava TZK </w:t>
      </w:r>
      <w:r w:rsidR="005476DD">
        <w:rPr>
          <w:rFonts w:asciiTheme="majorHAnsi" w:hAnsiTheme="majorHAnsi" w:cstheme="majorHAnsi"/>
          <w:sz w:val="24"/>
          <w:szCs w:val="24"/>
        </w:rPr>
        <w:t>izvodi</w:t>
      </w:r>
      <w:r>
        <w:rPr>
          <w:rFonts w:asciiTheme="majorHAnsi" w:hAnsiTheme="majorHAnsi" w:cstheme="majorHAnsi"/>
          <w:sz w:val="24"/>
          <w:szCs w:val="24"/>
        </w:rPr>
        <w:t xml:space="preserve"> se na otvorenom.</w:t>
      </w:r>
    </w:p>
    <w:p w:rsidR="00B24A80" w:rsidRDefault="00B24A80" w:rsidP="004C2253">
      <w:pPr>
        <w:rPr>
          <w:rFonts w:asciiTheme="majorHAnsi" w:hAnsiTheme="majorHAnsi" w:cstheme="majorHAnsi"/>
          <w:sz w:val="24"/>
          <w:szCs w:val="24"/>
        </w:rPr>
      </w:pPr>
      <w:r w:rsidRPr="00B24A80">
        <w:rPr>
          <w:rFonts w:asciiTheme="majorHAnsi" w:hAnsiTheme="majorHAnsi" w:cstheme="majorHAnsi"/>
          <w:sz w:val="24"/>
          <w:szCs w:val="24"/>
        </w:rPr>
        <w:t>Učenici sjede jedan do drugog, a ne licem u lice uz primjeren razmak.</w:t>
      </w:r>
      <w:r w:rsidR="004C2253" w:rsidRPr="004C2253">
        <w:rPr>
          <w:rFonts w:asciiTheme="majorHAnsi" w:hAnsiTheme="majorHAnsi" w:cstheme="majorHAnsi"/>
          <w:sz w:val="24"/>
          <w:szCs w:val="24"/>
        </w:rPr>
        <w:t xml:space="preserve"> Učenici do 4. razreda na nastavi ne trebaju nositi maske. </w:t>
      </w:r>
      <w:r>
        <w:rPr>
          <w:rFonts w:asciiTheme="majorHAnsi" w:hAnsiTheme="majorHAnsi" w:cstheme="majorHAnsi"/>
          <w:sz w:val="24"/>
          <w:szCs w:val="24"/>
        </w:rPr>
        <w:t>Učenici od 5. do 8. razreda moraju nositi maske jer je razmak između učenika u učionicama manji od 1,5 m. U</w:t>
      </w:r>
      <w:r w:rsidRPr="00B24A80">
        <w:rPr>
          <w:rFonts w:asciiTheme="majorHAnsi" w:hAnsiTheme="majorHAnsi" w:cstheme="majorHAnsi"/>
          <w:sz w:val="24"/>
          <w:szCs w:val="24"/>
        </w:rPr>
        <w:t>čenici prema potrebi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B24A80">
        <w:rPr>
          <w:rFonts w:asciiTheme="majorHAnsi" w:hAnsiTheme="majorHAnsi" w:cstheme="majorHAnsi"/>
          <w:sz w:val="24"/>
          <w:szCs w:val="24"/>
        </w:rPr>
        <w:t xml:space="preserve"> uz znanje učitelja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B24A80">
        <w:rPr>
          <w:rFonts w:asciiTheme="majorHAnsi" w:hAnsiTheme="majorHAnsi" w:cstheme="majorHAnsi"/>
          <w:sz w:val="24"/>
          <w:szCs w:val="24"/>
        </w:rPr>
        <w:t xml:space="preserve"> izlaze iz učionice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99213F" w:rsidRDefault="004C2253" w:rsidP="00326839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 školi ne</w:t>
      </w:r>
      <w:r w:rsidR="00E20900">
        <w:rPr>
          <w:rFonts w:asciiTheme="majorHAnsi" w:hAnsiTheme="majorHAnsi" w:cstheme="majorHAnsi"/>
          <w:sz w:val="24"/>
          <w:szCs w:val="24"/>
        </w:rPr>
        <w:t xml:space="preserve"> zvoni </w:t>
      </w:r>
      <w:r w:rsidRPr="004C2253">
        <w:rPr>
          <w:rFonts w:asciiTheme="majorHAnsi" w:hAnsiTheme="majorHAnsi" w:cstheme="majorHAnsi"/>
          <w:sz w:val="24"/>
          <w:szCs w:val="24"/>
        </w:rPr>
        <w:t>školsko zvono i svaki razredni odjel u različito v</w:t>
      </w:r>
      <w:r w:rsidR="00E20900">
        <w:rPr>
          <w:rFonts w:asciiTheme="majorHAnsi" w:hAnsiTheme="majorHAnsi" w:cstheme="majorHAnsi"/>
          <w:sz w:val="24"/>
          <w:szCs w:val="24"/>
        </w:rPr>
        <w:t xml:space="preserve">rijeme ima odmor za jelo u školskoj blagovaonici  ili </w:t>
      </w:r>
      <w:r w:rsidR="00362FBB">
        <w:rPr>
          <w:rFonts w:asciiTheme="majorHAnsi" w:hAnsiTheme="majorHAnsi" w:cstheme="majorHAnsi"/>
          <w:sz w:val="24"/>
          <w:szCs w:val="24"/>
        </w:rPr>
        <w:t>hol</w:t>
      </w:r>
      <w:r w:rsidR="00E20900">
        <w:rPr>
          <w:rFonts w:asciiTheme="majorHAnsi" w:hAnsiTheme="majorHAnsi" w:cstheme="majorHAnsi"/>
          <w:sz w:val="24"/>
          <w:szCs w:val="24"/>
        </w:rPr>
        <w:t>u škole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326839" w:rsidRPr="004C2253" w:rsidRDefault="00362FBB" w:rsidP="00326839">
      <w:p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t>RASPORED UČIONICA: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  <w:sectPr w:rsidR="00504A6F" w:rsidRPr="004C2253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4A6F" w:rsidRPr="004C2253" w:rsidRDefault="00504A6F" w:rsidP="00504A6F">
      <w:p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lastRenderedPageBreak/>
        <w:t>DONJA ZELINA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1 –  1.a / 8.a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2 –   - / 8.b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3 –  1.b / 8.c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4 –  PRODUŽENI BORAVAK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5 –  4.a / 5.a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6 –  4.b / 5.b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7 –  PRAZNO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8 –  2.a / 6.a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9 –  -  /  6.b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10 – 3.a / 7.a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lastRenderedPageBreak/>
        <w:t>učionica br. 11 – 3.b /7.b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12 –  INFORMATIKA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13 –  2.b / 6.c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</w:p>
    <w:p w:rsidR="00504A6F" w:rsidRPr="004C2253" w:rsidRDefault="00504A6F" w:rsidP="00504A6F">
      <w:p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t>NESPEŠ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1 –  4. N / 6 .N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2 –  2. N / 5.N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3 –  3. N / 7. N</w:t>
      </w:r>
    </w:p>
    <w:p w:rsidR="00504A6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4 –  1. N / 8. N</w:t>
      </w:r>
    </w:p>
    <w:p w:rsidR="00FC51CF" w:rsidRPr="004C2253" w:rsidRDefault="00504A6F" w:rsidP="00504A6F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učionica br. 5 –  INFORMATIKA</w:t>
      </w:r>
    </w:p>
    <w:p w:rsidR="00504A6F" w:rsidRPr="004C2253" w:rsidRDefault="00504A6F" w:rsidP="00C079A6">
      <w:pPr>
        <w:rPr>
          <w:rFonts w:asciiTheme="majorHAnsi" w:hAnsiTheme="majorHAnsi" w:cstheme="majorHAnsi"/>
          <w:sz w:val="24"/>
          <w:szCs w:val="24"/>
        </w:rPr>
        <w:sectPr w:rsidR="00504A6F" w:rsidRPr="004C2253" w:rsidSect="00504A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15F8" w:rsidRDefault="009115F8" w:rsidP="00504A6F">
      <w:pPr>
        <w:rPr>
          <w:rFonts w:asciiTheme="majorHAnsi" w:hAnsiTheme="majorHAnsi" w:cstheme="majorHAnsi"/>
          <w:b/>
          <w:sz w:val="24"/>
          <w:szCs w:val="24"/>
        </w:rPr>
      </w:pPr>
    </w:p>
    <w:p w:rsidR="00E108C3" w:rsidRPr="004C2253" w:rsidRDefault="00362FBB" w:rsidP="00504A6F">
      <w:pPr>
        <w:rPr>
          <w:rFonts w:asciiTheme="majorHAnsi" w:hAnsiTheme="majorHAnsi" w:cstheme="majorHAnsi"/>
          <w:b/>
          <w:sz w:val="24"/>
          <w:szCs w:val="24"/>
        </w:rPr>
      </w:pPr>
      <w:r w:rsidRPr="004C2253">
        <w:rPr>
          <w:rFonts w:asciiTheme="majorHAnsi" w:hAnsiTheme="majorHAnsi" w:cstheme="majorHAnsi"/>
          <w:b/>
          <w:sz w:val="24"/>
          <w:szCs w:val="24"/>
        </w:rPr>
        <w:lastRenderedPageBreak/>
        <w:t>RASPORED ZVONA:</w:t>
      </w:r>
    </w:p>
    <w:p w:rsidR="00EB43BA" w:rsidRPr="004C2253" w:rsidRDefault="00EB43BA" w:rsidP="00EB43BA">
      <w:pPr>
        <w:jc w:val="center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4C2253">
        <w:rPr>
          <w:rFonts w:asciiTheme="majorHAnsi" w:hAnsiTheme="majorHAnsi" w:cstheme="majorHAnsi"/>
          <w:b/>
          <w:color w:val="00B050"/>
          <w:sz w:val="24"/>
          <w:szCs w:val="24"/>
        </w:rPr>
        <w:t>RAZREDNA NASTAVA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7164"/>
      </w:tblGrid>
      <w:tr w:rsidR="00EB43BA" w:rsidRPr="004C2253" w:rsidTr="009D1BFE">
        <w:trPr>
          <w:jc w:val="center"/>
        </w:trPr>
        <w:tc>
          <w:tcPr>
            <w:tcW w:w="8359" w:type="dxa"/>
            <w:gridSpan w:val="2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4C2253">
              <w:rPr>
                <w:rFonts w:asciiTheme="majorHAnsi" w:hAnsiTheme="majorHAnsi" w:cstheme="majorHAnsi"/>
                <w:b/>
                <w:color w:val="00B050"/>
              </w:rPr>
              <w:t>NIŽI - UJUTRO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EB43BA">
            <w:pPr>
              <w:pStyle w:val="Odlomakpopis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7:50 -8:30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EB43BA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8:30 – 9:10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3. i 4. 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9:10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 xml:space="preserve">10:50    autobusi pred školom </w:t>
            </w:r>
            <w:r w:rsidRPr="004C2253">
              <w:rPr>
                <w:rFonts w:asciiTheme="majorHAnsi" w:hAnsiTheme="majorHAnsi" w:cstheme="majorHAnsi"/>
                <w:color w:val="7030A0"/>
              </w:rPr>
              <w:t xml:space="preserve">      </w:t>
            </w:r>
            <w:r w:rsidRPr="004C2253">
              <w:rPr>
                <w:rFonts w:asciiTheme="majorHAnsi" w:hAnsiTheme="majorHAnsi" w:cstheme="majorHAnsi"/>
                <w:b/>
              </w:rPr>
              <w:t>ODVOZ: 11:10 - petak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5.  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10:50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11:30   autobusi pred školom</w:t>
            </w:r>
            <w:r w:rsidRPr="004C2253">
              <w:rPr>
                <w:rFonts w:asciiTheme="majorHAnsi" w:hAnsiTheme="majorHAnsi" w:cstheme="majorHAnsi"/>
                <w:color w:val="7030A0"/>
              </w:rPr>
              <w:t xml:space="preserve">      </w:t>
            </w:r>
            <w:r w:rsidRPr="004C2253">
              <w:rPr>
                <w:rFonts w:asciiTheme="majorHAnsi" w:hAnsiTheme="majorHAnsi" w:cstheme="majorHAnsi"/>
                <w:b/>
              </w:rPr>
              <w:t>ODVOZ: 11:50 - sri. i čet.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6.  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11:35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12:15    autobusi pred školom</w:t>
            </w:r>
            <w:r w:rsidRPr="004C2253">
              <w:rPr>
                <w:rFonts w:asciiTheme="majorHAnsi" w:hAnsiTheme="majorHAnsi" w:cstheme="majorHAnsi"/>
                <w:color w:val="7030A0"/>
              </w:rPr>
              <w:t xml:space="preserve">     </w:t>
            </w:r>
            <w:r w:rsidRPr="004C2253">
              <w:rPr>
                <w:rFonts w:asciiTheme="majorHAnsi" w:hAnsiTheme="majorHAnsi" w:cstheme="majorHAnsi"/>
                <w:b/>
              </w:rPr>
              <w:t>ODVOZ: 12:35 - pon. i uto.</w:t>
            </w:r>
          </w:p>
        </w:tc>
      </w:tr>
    </w:tbl>
    <w:p w:rsidR="00EB43BA" w:rsidRPr="004C2253" w:rsidRDefault="00EB43BA" w:rsidP="00EB43BA">
      <w:pPr>
        <w:rPr>
          <w:rFonts w:asciiTheme="majorHAnsi" w:hAnsiTheme="majorHAnsi" w:cstheme="majorHAnsi"/>
          <w:color w:val="C45911" w:themeColor="accent2" w:themeShade="BF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7164"/>
      </w:tblGrid>
      <w:tr w:rsidR="00EB43BA" w:rsidRPr="004C2253" w:rsidTr="009D1BFE">
        <w:trPr>
          <w:jc w:val="center"/>
        </w:trPr>
        <w:tc>
          <w:tcPr>
            <w:tcW w:w="8359" w:type="dxa"/>
            <w:gridSpan w:val="2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  <w:color w:val="00B050"/>
              </w:rPr>
              <w:t>NIŽI - POSLIJEPODNE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EB43B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14:20 – 15:00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EB43BA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15:00 – 15:40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3. i 4. 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15:40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 xml:space="preserve">17:20    autobusi pred školom       </w:t>
            </w:r>
            <w:r w:rsidRPr="004C2253">
              <w:rPr>
                <w:rFonts w:asciiTheme="majorHAnsi" w:hAnsiTheme="majorHAnsi" w:cstheme="majorHAnsi"/>
                <w:b/>
              </w:rPr>
              <w:t>ODVOZ: 17:40 - petak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5.  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17:20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18:00</w:t>
            </w:r>
            <w:r w:rsidRPr="004C2253">
              <w:rPr>
                <w:rFonts w:asciiTheme="majorHAnsi" w:hAnsiTheme="majorHAnsi" w:cstheme="majorHAnsi"/>
                <w:color w:val="7030A0"/>
              </w:rPr>
              <w:t xml:space="preserve">   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 xml:space="preserve">autobusi pred školom     </w:t>
            </w:r>
            <w:r w:rsidRPr="004C2253">
              <w:rPr>
                <w:rFonts w:asciiTheme="majorHAnsi" w:hAnsiTheme="majorHAnsi" w:cstheme="majorHAnsi"/>
                <w:color w:val="7030A0"/>
              </w:rPr>
              <w:t xml:space="preserve">  </w:t>
            </w:r>
            <w:r w:rsidRPr="004C2253">
              <w:rPr>
                <w:rFonts w:asciiTheme="majorHAnsi" w:hAnsiTheme="majorHAnsi" w:cstheme="majorHAnsi"/>
                <w:b/>
              </w:rPr>
              <w:t>ODVOZ: 18:20 – sri. i čet.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6.  sat</w:t>
            </w:r>
          </w:p>
        </w:tc>
        <w:tc>
          <w:tcPr>
            <w:tcW w:w="716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18:00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18:40</w:t>
            </w:r>
            <w:r w:rsidRPr="004C2253">
              <w:rPr>
                <w:rFonts w:asciiTheme="majorHAnsi" w:hAnsiTheme="majorHAnsi" w:cstheme="majorHAnsi"/>
                <w:color w:val="7030A0"/>
              </w:rPr>
              <w:t xml:space="preserve">   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autobusi pred školom</w:t>
            </w:r>
            <w:r w:rsidRPr="004C2253">
              <w:rPr>
                <w:rFonts w:asciiTheme="majorHAnsi" w:hAnsiTheme="majorHAnsi" w:cstheme="majorHAnsi"/>
              </w:rPr>
              <w:t xml:space="preserve"> </w:t>
            </w:r>
            <w:r w:rsidRPr="004C2253">
              <w:rPr>
                <w:rFonts w:asciiTheme="majorHAnsi" w:hAnsiTheme="majorHAnsi" w:cstheme="majorHAnsi"/>
                <w:b/>
              </w:rPr>
              <w:t xml:space="preserve">      ODVOZ: 19:00 – pon. i uto.</w:t>
            </w:r>
          </w:p>
        </w:tc>
      </w:tr>
    </w:tbl>
    <w:p w:rsidR="004C1059" w:rsidRDefault="004C1059" w:rsidP="00EB43BA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EB43BA" w:rsidRPr="004C2253" w:rsidRDefault="00EB43BA" w:rsidP="00EB43BA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4C2253">
        <w:rPr>
          <w:rFonts w:asciiTheme="majorHAnsi" w:hAnsiTheme="majorHAnsi" w:cstheme="majorHAnsi"/>
          <w:b/>
          <w:color w:val="FF0000"/>
          <w:sz w:val="24"/>
          <w:szCs w:val="24"/>
        </w:rPr>
        <w:t>PREDMETNA NASTAVA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4754"/>
      </w:tblGrid>
      <w:tr w:rsidR="00EB43BA" w:rsidRPr="004C2253" w:rsidTr="009D1BFE">
        <w:trPr>
          <w:jc w:val="center"/>
        </w:trPr>
        <w:tc>
          <w:tcPr>
            <w:tcW w:w="5949" w:type="dxa"/>
            <w:gridSpan w:val="2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  <w:color w:val="FF0000"/>
              </w:rPr>
              <w:t>VIŠI - UJUTRO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EB43BA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sat</w:t>
            </w:r>
          </w:p>
        </w:tc>
        <w:tc>
          <w:tcPr>
            <w:tcW w:w="475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7:50 – 8:30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EB43BA">
            <w:pPr>
              <w:pStyle w:val="Odlomakpopisa"/>
              <w:numPr>
                <w:ilvl w:val="0"/>
                <w:numId w:val="8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sat</w:t>
            </w:r>
          </w:p>
        </w:tc>
        <w:tc>
          <w:tcPr>
            <w:tcW w:w="475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8:30 – 9:10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3. i 4.  sat</w:t>
            </w:r>
          </w:p>
        </w:tc>
        <w:tc>
          <w:tcPr>
            <w:tcW w:w="475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9:10 – 10:50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 5.  sat</w:t>
            </w:r>
          </w:p>
        </w:tc>
        <w:tc>
          <w:tcPr>
            <w:tcW w:w="475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10:50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11:30</w:t>
            </w:r>
            <w:r w:rsidRPr="004C2253">
              <w:rPr>
                <w:rFonts w:asciiTheme="majorHAnsi" w:hAnsiTheme="majorHAnsi" w:cstheme="majorHAnsi"/>
                <w:color w:val="7030A0"/>
              </w:rPr>
              <w:t xml:space="preserve">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autobusi pred školom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5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ODVOZ: 11:50 – pon. i uto.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6.  sat</w:t>
            </w:r>
          </w:p>
        </w:tc>
        <w:tc>
          <w:tcPr>
            <w:tcW w:w="475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11:35 -12:15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7.  sat</w:t>
            </w:r>
          </w:p>
        </w:tc>
        <w:tc>
          <w:tcPr>
            <w:tcW w:w="475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12:20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13:00 autobusi pred školom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754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ODVOZ: 13:20 – sri, čet. i pet.</w:t>
            </w:r>
          </w:p>
        </w:tc>
      </w:tr>
    </w:tbl>
    <w:p w:rsidR="00EB43BA" w:rsidRPr="004C2253" w:rsidRDefault="00EB43BA" w:rsidP="00EB43BA">
      <w:pPr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3774"/>
        <w:gridCol w:w="4090"/>
      </w:tblGrid>
      <w:tr w:rsidR="00EB43BA" w:rsidRPr="004C2253" w:rsidTr="009D1BFE">
        <w:trPr>
          <w:jc w:val="center"/>
        </w:trPr>
        <w:tc>
          <w:tcPr>
            <w:tcW w:w="9351" w:type="dxa"/>
            <w:gridSpan w:val="3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  <w:color w:val="00B050"/>
              </w:rPr>
            </w:pPr>
            <w:r w:rsidRPr="004C2253">
              <w:rPr>
                <w:rFonts w:asciiTheme="majorHAnsi" w:hAnsiTheme="majorHAnsi" w:cstheme="majorHAnsi"/>
                <w:b/>
                <w:color w:val="FF0000"/>
              </w:rPr>
              <w:t>VIŠI - POSLIJEPODNE</w:t>
            </w:r>
          </w:p>
        </w:tc>
      </w:tr>
      <w:tr w:rsidR="00EB43BA" w:rsidRPr="004C2253" w:rsidTr="009D1BFE">
        <w:trPr>
          <w:trHeight w:val="482"/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03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PONEDJELJAK, UTORAK</w:t>
            </w:r>
          </w:p>
        </w:tc>
        <w:tc>
          <w:tcPr>
            <w:tcW w:w="4253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SRIJEDA, ČETVRTAK, PETAK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EB43BA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sat</w:t>
            </w:r>
          </w:p>
        </w:tc>
        <w:tc>
          <w:tcPr>
            <w:tcW w:w="390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13:30 – 14:10</w:t>
            </w:r>
          </w:p>
        </w:tc>
        <w:tc>
          <w:tcPr>
            <w:tcW w:w="425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12:50 – 13:30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EB43BA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sat</w:t>
            </w:r>
          </w:p>
        </w:tc>
        <w:tc>
          <w:tcPr>
            <w:tcW w:w="390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14:10 – 14:50</w:t>
            </w:r>
          </w:p>
        </w:tc>
        <w:tc>
          <w:tcPr>
            <w:tcW w:w="425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13: 30 – 14:10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3. i 4.  sat</w:t>
            </w:r>
          </w:p>
        </w:tc>
        <w:tc>
          <w:tcPr>
            <w:tcW w:w="390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14:50 – 16.30</w:t>
            </w:r>
          </w:p>
        </w:tc>
        <w:tc>
          <w:tcPr>
            <w:tcW w:w="425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14:10 – 15:50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5.  sat</w:t>
            </w:r>
          </w:p>
        </w:tc>
        <w:tc>
          <w:tcPr>
            <w:tcW w:w="390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16: 30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17:10 autobusi pred školom</w:t>
            </w:r>
          </w:p>
        </w:tc>
        <w:tc>
          <w:tcPr>
            <w:tcW w:w="425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 15: 50 – 16:30 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0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ODVOZ: 17:30 – pon. i uto.</w:t>
            </w:r>
          </w:p>
        </w:tc>
        <w:tc>
          <w:tcPr>
            <w:tcW w:w="425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NEMA ODVOZA NAKON 5. SATA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6.  sat</w:t>
            </w:r>
          </w:p>
        </w:tc>
        <w:tc>
          <w:tcPr>
            <w:tcW w:w="390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>17: 15 – 17:55</w:t>
            </w:r>
          </w:p>
        </w:tc>
        <w:tc>
          <w:tcPr>
            <w:tcW w:w="425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 16: 35 – 17: 15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 xml:space="preserve">     7.  sat</w:t>
            </w:r>
          </w:p>
        </w:tc>
        <w:tc>
          <w:tcPr>
            <w:tcW w:w="390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18:00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18:40 autobusi pred školom</w:t>
            </w:r>
          </w:p>
        </w:tc>
        <w:tc>
          <w:tcPr>
            <w:tcW w:w="425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</w:rPr>
            </w:pPr>
            <w:r w:rsidRPr="004C2253">
              <w:rPr>
                <w:rFonts w:asciiTheme="majorHAnsi" w:hAnsiTheme="majorHAnsi" w:cstheme="majorHAnsi"/>
              </w:rPr>
              <w:t xml:space="preserve">17:20 –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18:00</w:t>
            </w:r>
            <w:r w:rsidRPr="004C2253">
              <w:rPr>
                <w:rFonts w:asciiTheme="majorHAnsi" w:hAnsiTheme="majorHAnsi" w:cstheme="majorHAnsi"/>
                <w:color w:val="7030A0"/>
              </w:rPr>
              <w:t xml:space="preserve"> </w:t>
            </w:r>
            <w:r w:rsidRPr="004C2253">
              <w:rPr>
                <w:rFonts w:asciiTheme="majorHAnsi" w:hAnsiTheme="majorHAnsi" w:cstheme="majorHAnsi"/>
                <w:b/>
                <w:color w:val="7030A0"/>
              </w:rPr>
              <w:t>autobusi pred školom</w:t>
            </w:r>
          </w:p>
        </w:tc>
      </w:tr>
      <w:tr w:rsidR="00EB43BA" w:rsidRPr="004C2253" w:rsidTr="009D1BFE">
        <w:trPr>
          <w:jc w:val="center"/>
        </w:trPr>
        <w:tc>
          <w:tcPr>
            <w:tcW w:w="1195" w:type="dxa"/>
            <w:shd w:val="clear" w:color="auto" w:fill="FFD966" w:themeFill="accent4" w:themeFillTint="99"/>
          </w:tcPr>
          <w:p w:rsidR="00EB43BA" w:rsidRPr="004C2253" w:rsidRDefault="00EB43BA" w:rsidP="009D1BF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0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ODVOZ: 19:00 – sri., čet. i pet.</w:t>
            </w:r>
          </w:p>
        </w:tc>
        <w:tc>
          <w:tcPr>
            <w:tcW w:w="4253" w:type="dxa"/>
          </w:tcPr>
          <w:p w:rsidR="00EB43BA" w:rsidRPr="004C2253" w:rsidRDefault="00EB43BA" w:rsidP="009D1BFE">
            <w:pPr>
              <w:rPr>
                <w:rFonts w:asciiTheme="majorHAnsi" w:hAnsiTheme="majorHAnsi" w:cstheme="majorHAnsi"/>
                <w:b/>
              </w:rPr>
            </w:pPr>
            <w:r w:rsidRPr="004C2253">
              <w:rPr>
                <w:rFonts w:asciiTheme="majorHAnsi" w:hAnsiTheme="majorHAnsi" w:cstheme="majorHAnsi"/>
                <w:b/>
              </w:rPr>
              <w:t>ODVOZ : 18:20 – sri., čet. i pet.</w:t>
            </w:r>
          </w:p>
        </w:tc>
      </w:tr>
    </w:tbl>
    <w:p w:rsidR="004C1059" w:rsidRDefault="004C1059" w:rsidP="004C2253">
      <w:pPr>
        <w:rPr>
          <w:rFonts w:asciiTheme="majorHAnsi" w:hAnsiTheme="majorHAnsi" w:cstheme="majorHAnsi"/>
          <w:b/>
          <w:sz w:val="24"/>
          <w:szCs w:val="24"/>
        </w:rPr>
      </w:pPr>
    </w:p>
    <w:p w:rsidR="0099213F" w:rsidRDefault="0099213F" w:rsidP="004C2253">
      <w:pPr>
        <w:rPr>
          <w:rFonts w:asciiTheme="majorHAnsi" w:hAnsiTheme="majorHAnsi" w:cstheme="majorHAnsi"/>
          <w:b/>
          <w:sz w:val="24"/>
          <w:szCs w:val="24"/>
        </w:rPr>
      </w:pPr>
    </w:p>
    <w:p w:rsidR="00823219" w:rsidRDefault="00823219" w:rsidP="004C2253">
      <w:pPr>
        <w:rPr>
          <w:rFonts w:asciiTheme="majorHAnsi" w:hAnsiTheme="majorHAnsi" w:cstheme="majorHAnsi"/>
          <w:b/>
          <w:sz w:val="24"/>
          <w:szCs w:val="24"/>
        </w:rPr>
      </w:pPr>
    </w:p>
    <w:p w:rsidR="00362FBB" w:rsidRPr="00033BC0" w:rsidRDefault="00033BC0" w:rsidP="004C2253">
      <w:pPr>
        <w:rPr>
          <w:rFonts w:asciiTheme="majorHAnsi" w:hAnsiTheme="majorHAnsi" w:cstheme="majorHAnsi"/>
          <w:sz w:val="24"/>
          <w:szCs w:val="24"/>
        </w:rPr>
      </w:pPr>
      <w:r w:rsidRPr="00B238B1">
        <w:rPr>
          <w:rFonts w:asciiTheme="majorHAnsi" w:hAnsiTheme="majorHAnsi" w:cstheme="majorHAnsi"/>
          <w:b/>
          <w:sz w:val="24"/>
          <w:szCs w:val="24"/>
        </w:rPr>
        <w:lastRenderedPageBreak/>
        <w:t>Izborna nastava Njemačkog jezika</w:t>
      </w:r>
      <w:r w:rsidRPr="00033BC0">
        <w:rPr>
          <w:rFonts w:asciiTheme="majorHAnsi" w:hAnsiTheme="majorHAnsi" w:cstheme="majorHAnsi"/>
          <w:sz w:val="24"/>
          <w:szCs w:val="24"/>
        </w:rPr>
        <w:t>, koja zahtijeva miješanje razrednih odjela, odvijat će se po principu „jedan razredni odjel svaki drugi sat“</w:t>
      </w:r>
      <w:r w:rsidR="00B238B1">
        <w:rPr>
          <w:rFonts w:asciiTheme="majorHAnsi" w:hAnsiTheme="majorHAnsi" w:cstheme="majorHAnsi"/>
          <w:sz w:val="24"/>
          <w:szCs w:val="24"/>
        </w:rPr>
        <w:t xml:space="preserve"> u sklopu blok sata</w:t>
      </w:r>
      <w:r w:rsidRPr="00033BC0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033BC0" w:rsidRPr="00033BC0" w:rsidRDefault="00033BC0" w:rsidP="004C2253">
      <w:pPr>
        <w:rPr>
          <w:rFonts w:asciiTheme="majorHAnsi" w:hAnsiTheme="majorHAnsi" w:cstheme="majorHAnsi"/>
          <w:sz w:val="24"/>
          <w:szCs w:val="24"/>
        </w:rPr>
      </w:pPr>
      <w:r w:rsidRPr="00B238B1">
        <w:rPr>
          <w:rFonts w:asciiTheme="majorHAnsi" w:hAnsiTheme="majorHAnsi" w:cstheme="majorHAnsi"/>
          <w:b/>
          <w:sz w:val="24"/>
          <w:szCs w:val="24"/>
        </w:rPr>
        <w:t xml:space="preserve">Dopunska nastava </w:t>
      </w:r>
      <w:r w:rsidRPr="00033BC0">
        <w:rPr>
          <w:rFonts w:asciiTheme="majorHAnsi" w:hAnsiTheme="majorHAnsi" w:cstheme="majorHAnsi"/>
          <w:sz w:val="24"/>
          <w:szCs w:val="24"/>
        </w:rPr>
        <w:t>će biti provođena za svaku skupinu učenika iz jednog razrednog odjela zasebno, naizmjence po tjednima, a prvenstveno prema potrebi.</w:t>
      </w:r>
    </w:p>
    <w:p w:rsidR="00033BC0" w:rsidRDefault="00033BC0" w:rsidP="004C2253">
      <w:pPr>
        <w:rPr>
          <w:rFonts w:asciiTheme="majorHAnsi" w:hAnsiTheme="majorHAnsi" w:cstheme="majorHAnsi"/>
          <w:sz w:val="24"/>
          <w:szCs w:val="24"/>
        </w:rPr>
      </w:pPr>
      <w:r w:rsidRPr="00B238B1">
        <w:rPr>
          <w:rFonts w:asciiTheme="majorHAnsi" w:hAnsiTheme="majorHAnsi" w:cstheme="majorHAnsi"/>
          <w:b/>
          <w:sz w:val="24"/>
          <w:szCs w:val="24"/>
        </w:rPr>
        <w:t>Pojedine izvannastavne aktivnosti i dodatnu nastavu</w:t>
      </w:r>
      <w:r w:rsidRPr="00033BC0">
        <w:rPr>
          <w:rFonts w:asciiTheme="majorHAnsi" w:hAnsiTheme="majorHAnsi" w:cstheme="majorHAnsi"/>
          <w:sz w:val="24"/>
          <w:szCs w:val="24"/>
        </w:rPr>
        <w:t xml:space="preserve"> učitelji će organizirati ovisno o </w:t>
      </w:r>
      <w:r w:rsidR="004E02F1">
        <w:rPr>
          <w:rFonts w:asciiTheme="majorHAnsi" w:hAnsiTheme="majorHAnsi" w:cstheme="majorHAnsi"/>
          <w:sz w:val="24"/>
          <w:szCs w:val="24"/>
        </w:rPr>
        <w:t>broju zainteresiranih učenika: samo za jedan odjel, naizmjence za dva odjela ili kao nastavu na daljinu u slučaju da su zainteresirani učenici iz više razrednih odjela.</w:t>
      </w:r>
    </w:p>
    <w:p w:rsidR="004E02F1" w:rsidRPr="00033BC0" w:rsidRDefault="004E02F1" w:rsidP="004C225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 razrede za koje se će se </w:t>
      </w:r>
      <w:r w:rsidR="009A245F">
        <w:rPr>
          <w:rFonts w:asciiTheme="majorHAnsi" w:hAnsiTheme="majorHAnsi" w:cstheme="majorHAnsi"/>
          <w:sz w:val="24"/>
          <w:szCs w:val="24"/>
        </w:rPr>
        <w:t xml:space="preserve">trebati </w:t>
      </w:r>
      <w:r>
        <w:rPr>
          <w:rFonts w:asciiTheme="majorHAnsi" w:hAnsiTheme="majorHAnsi" w:cstheme="majorHAnsi"/>
          <w:sz w:val="24"/>
          <w:szCs w:val="24"/>
        </w:rPr>
        <w:t xml:space="preserve">organizirati nastava online otvoreni su razredni timovi u Microsoft </w:t>
      </w:r>
      <w:proofErr w:type="spellStart"/>
      <w:r>
        <w:rPr>
          <w:rFonts w:asciiTheme="majorHAnsi" w:hAnsiTheme="majorHAnsi" w:cstheme="majorHAnsi"/>
          <w:sz w:val="24"/>
          <w:szCs w:val="24"/>
        </w:rPr>
        <w:t>Teamsu</w:t>
      </w:r>
      <w:proofErr w:type="spellEnd"/>
      <w:r>
        <w:rPr>
          <w:rFonts w:asciiTheme="majorHAnsi" w:hAnsiTheme="majorHAnsi" w:cstheme="majorHAnsi"/>
          <w:sz w:val="24"/>
          <w:szCs w:val="24"/>
        </w:rPr>
        <w:t>, a učenici će prema rasporedu pristupati u svoju virtualnu učionicu.</w:t>
      </w:r>
    </w:p>
    <w:p w:rsidR="00362FBB" w:rsidRDefault="00362FBB" w:rsidP="004C2253">
      <w:pPr>
        <w:rPr>
          <w:rFonts w:asciiTheme="majorHAnsi" w:hAnsiTheme="majorHAnsi" w:cstheme="majorHAnsi"/>
          <w:b/>
          <w:sz w:val="24"/>
          <w:szCs w:val="24"/>
        </w:rPr>
      </w:pPr>
    </w:p>
    <w:p w:rsidR="0099213F" w:rsidRDefault="0099213F" w:rsidP="004C2253">
      <w:pPr>
        <w:rPr>
          <w:rFonts w:asciiTheme="majorHAnsi" w:hAnsiTheme="majorHAnsi" w:cstheme="majorHAnsi"/>
          <w:b/>
          <w:sz w:val="24"/>
          <w:szCs w:val="24"/>
        </w:rPr>
      </w:pPr>
    </w:p>
    <w:p w:rsidR="004C2253" w:rsidRPr="00033BC0" w:rsidRDefault="00F00304" w:rsidP="00033BC0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 w:rsidRPr="00033BC0">
        <w:rPr>
          <w:rFonts w:asciiTheme="majorHAnsi" w:hAnsiTheme="majorHAnsi" w:cstheme="majorHAnsi"/>
          <w:b/>
          <w:sz w:val="24"/>
          <w:szCs w:val="24"/>
        </w:rPr>
        <w:t>PREHRANA U ŠKOLI</w:t>
      </w:r>
    </w:p>
    <w:p w:rsidR="0099213F" w:rsidRDefault="00033BC0" w:rsidP="00033BC0">
      <w:pPr>
        <w:rPr>
          <w:rFonts w:asciiTheme="majorHAnsi" w:hAnsiTheme="majorHAnsi" w:cstheme="majorHAnsi"/>
          <w:sz w:val="24"/>
          <w:szCs w:val="24"/>
        </w:rPr>
      </w:pPr>
      <w:r w:rsidRPr="00033BC0">
        <w:rPr>
          <w:rFonts w:asciiTheme="majorHAnsi" w:hAnsiTheme="majorHAnsi" w:cstheme="majorHAnsi"/>
          <w:sz w:val="24"/>
          <w:szCs w:val="24"/>
        </w:rPr>
        <w:t xml:space="preserve">Tijekom drugog bloka koji će trajati 100 minuta učenici će u točno određeno vrijeme, razred po razred, odlaziti na veliki odmor u blagovaonicu ili  hol škole. </w:t>
      </w:r>
    </w:p>
    <w:p w:rsidR="00033BC0" w:rsidRDefault="00033BC0" w:rsidP="00033BC0">
      <w:pPr>
        <w:rPr>
          <w:rFonts w:asciiTheme="majorHAnsi" w:hAnsiTheme="majorHAnsi" w:cstheme="majorHAnsi"/>
          <w:sz w:val="24"/>
          <w:szCs w:val="24"/>
        </w:rPr>
      </w:pPr>
      <w:r w:rsidRPr="00033BC0">
        <w:rPr>
          <w:rFonts w:asciiTheme="majorHAnsi" w:hAnsiTheme="majorHAnsi" w:cstheme="majorHAnsi"/>
          <w:sz w:val="24"/>
          <w:szCs w:val="24"/>
        </w:rPr>
        <w:t>10 minuta drugog bloka predviđeno je za jelo u blagovaonici, a drugih 10 minuta za boravak na svjež</w:t>
      </w:r>
      <w:r>
        <w:rPr>
          <w:rFonts w:asciiTheme="majorHAnsi" w:hAnsiTheme="majorHAnsi" w:cstheme="majorHAnsi"/>
          <w:sz w:val="24"/>
          <w:szCs w:val="24"/>
        </w:rPr>
        <w:t xml:space="preserve">em zraku pod nadzorom učitelja i to u skladu s </w:t>
      </w:r>
      <w:hyperlink r:id="rId13" w:history="1">
        <w:r w:rsidRPr="00033BC0">
          <w:rPr>
            <w:rStyle w:val="Hiperveza"/>
            <w:rFonts w:asciiTheme="majorHAnsi" w:hAnsiTheme="majorHAnsi" w:cstheme="majorHAnsi"/>
            <w:sz w:val="24"/>
            <w:szCs w:val="24"/>
          </w:rPr>
          <w:t>Organizacija odmora i prehrane                                                       Rad predškolskih ustanova, osnovnih i srednjih škola u školskoj godini 2020./2021.                                        - dodatna pojašnjenja</w:t>
        </w:r>
      </w:hyperlink>
      <w:r>
        <w:rPr>
          <w:rFonts w:asciiTheme="majorHAnsi" w:hAnsiTheme="majorHAnsi" w:cstheme="majorHAnsi"/>
          <w:sz w:val="24"/>
          <w:szCs w:val="24"/>
        </w:rPr>
        <w:t>.</w:t>
      </w:r>
      <w:r w:rsidRPr="00033BC0">
        <w:rPr>
          <w:rFonts w:asciiTheme="majorHAnsi" w:hAnsiTheme="majorHAnsi" w:cstheme="majorHAnsi"/>
          <w:sz w:val="24"/>
          <w:szCs w:val="24"/>
        </w:rPr>
        <w:t xml:space="preserve"> </w:t>
      </w:r>
      <w:r w:rsidRPr="00033BC0">
        <w:rPr>
          <w:rFonts w:asciiTheme="majorHAnsi" w:hAnsiTheme="majorHAnsi" w:cstheme="majorHAnsi"/>
          <w:sz w:val="24"/>
          <w:szCs w:val="24"/>
        </w:rPr>
        <w:cr/>
      </w:r>
    </w:p>
    <w:p w:rsidR="0099213F" w:rsidRDefault="0099213F" w:rsidP="00033BC0">
      <w:pPr>
        <w:rPr>
          <w:rFonts w:asciiTheme="majorHAnsi" w:hAnsiTheme="majorHAnsi" w:cstheme="majorHAnsi"/>
          <w:sz w:val="24"/>
          <w:szCs w:val="24"/>
        </w:rPr>
      </w:pPr>
    </w:p>
    <w:p w:rsidR="00033BC0" w:rsidRPr="00033BC0" w:rsidRDefault="00033BC0" w:rsidP="00033BC0">
      <w:pPr>
        <w:rPr>
          <w:rFonts w:asciiTheme="majorHAnsi" w:hAnsiTheme="majorHAnsi" w:cstheme="majorHAnsi"/>
          <w:sz w:val="24"/>
          <w:szCs w:val="24"/>
        </w:rPr>
      </w:pPr>
    </w:p>
    <w:p w:rsidR="004C2253" w:rsidRPr="004C2253" w:rsidRDefault="004C2253" w:rsidP="004C2253">
      <w:pPr>
        <w:jc w:val="center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4C2253">
        <w:rPr>
          <w:rFonts w:asciiTheme="majorHAnsi" w:hAnsiTheme="majorHAnsi" w:cstheme="majorHAnsi"/>
          <w:b/>
          <w:color w:val="00B050"/>
          <w:sz w:val="24"/>
          <w:szCs w:val="24"/>
        </w:rPr>
        <w:t>RAZREDNA NASTAVA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2253" w:rsidRPr="004C2253" w:rsidTr="009D1BFE">
        <w:tc>
          <w:tcPr>
            <w:tcW w:w="4531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835"/>
            </w:tblGrid>
            <w:tr w:rsidR="004C2253" w:rsidRPr="004C2253" w:rsidTr="009D1BFE">
              <w:tc>
                <w:tcPr>
                  <w:tcW w:w="3397" w:type="dxa"/>
                  <w:gridSpan w:val="2"/>
                  <w:shd w:val="clear" w:color="auto" w:fill="FFD966" w:themeFill="accent4" w:themeFillTint="99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color w:val="00B050"/>
                      <w:sz w:val="24"/>
                      <w:szCs w:val="24"/>
                    </w:rPr>
                    <w:t>NIŽI - UJUTRO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9:10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1.a,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 xml:space="preserve">1.N, </w:t>
                  </w:r>
                  <w:r w:rsidRPr="004C2253">
                    <w:rPr>
                      <w:rFonts w:asciiTheme="majorHAnsi" w:hAnsiTheme="majorHAnsi" w:cstheme="majorHAnsi"/>
                      <w:color w:val="C45911" w:themeColor="accent2" w:themeShade="BF"/>
                      <w:sz w:val="24"/>
                      <w:szCs w:val="24"/>
                    </w:rPr>
                    <w:t>1.P, 4.P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9:20 – </w:t>
                  </w:r>
                  <w:r w:rsidRPr="004C2253">
                    <w:rPr>
                      <w:rFonts w:asciiTheme="majorHAnsi" w:hAnsiTheme="majorHAnsi" w:cstheme="majorHAnsi"/>
                      <w:color w:val="2F5496" w:themeColor="accent5" w:themeShade="BF"/>
                      <w:sz w:val="24"/>
                      <w:szCs w:val="24"/>
                    </w:rPr>
                    <w:t>3. a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9:30 – </w:t>
                  </w:r>
                  <w:r w:rsidRPr="004C2253">
                    <w:rPr>
                      <w:rFonts w:asciiTheme="majorHAnsi" w:hAnsiTheme="majorHAnsi" w:cstheme="majorHAnsi"/>
                      <w:color w:val="2F5496" w:themeColor="accent5" w:themeShade="BF"/>
                      <w:sz w:val="24"/>
                      <w:szCs w:val="24"/>
                    </w:rPr>
                    <w:t xml:space="preserve">4.b,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 xml:space="preserve">4.N, </w:t>
                  </w:r>
                  <w:r w:rsidRPr="004C2253">
                    <w:rPr>
                      <w:rFonts w:asciiTheme="majorHAnsi" w:hAnsiTheme="majorHAnsi" w:cstheme="majorHAnsi"/>
                      <w:color w:val="C45911" w:themeColor="accent2" w:themeShade="BF"/>
                      <w:sz w:val="24"/>
                      <w:szCs w:val="24"/>
                    </w:rPr>
                    <w:t>2.P, 3.P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9:40 – </w:t>
                  </w:r>
                  <w:r w:rsidRPr="004C2253">
                    <w:rPr>
                      <w:rFonts w:asciiTheme="majorHAnsi" w:hAnsiTheme="majorHAnsi" w:cstheme="majorHAnsi"/>
                      <w:color w:val="2F5496" w:themeColor="accent5" w:themeShade="BF"/>
                      <w:sz w:val="24"/>
                      <w:szCs w:val="24"/>
                    </w:rPr>
                    <w:t>2.a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9:50 – </w:t>
                  </w:r>
                  <w:r w:rsidRPr="004C2253">
                    <w:rPr>
                      <w:rFonts w:asciiTheme="majorHAnsi" w:hAnsiTheme="majorHAnsi" w:cstheme="majorHAnsi"/>
                      <w:color w:val="2F5496" w:themeColor="accent5" w:themeShade="BF"/>
                      <w:sz w:val="24"/>
                      <w:szCs w:val="24"/>
                    </w:rPr>
                    <w:t xml:space="preserve">1.b,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3.N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10:00 – </w:t>
                  </w:r>
                  <w:r w:rsidRPr="004C2253">
                    <w:rPr>
                      <w:rFonts w:asciiTheme="majorHAnsi" w:hAnsiTheme="majorHAnsi" w:cstheme="majorHAnsi"/>
                      <w:color w:val="2F5496" w:themeColor="accent5" w:themeShade="BF"/>
                      <w:sz w:val="24"/>
                      <w:szCs w:val="24"/>
                    </w:rPr>
                    <w:t>3.b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10:10 – </w:t>
                  </w:r>
                  <w:r w:rsidRPr="004C2253">
                    <w:rPr>
                      <w:rFonts w:asciiTheme="majorHAnsi" w:hAnsiTheme="majorHAnsi" w:cstheme="majorHAnsi"/>
                      <w:color w:val="2F5496" w:themeColor="accent5" w:themeShade="BF"/>
                      <w:sz w:val="24"/>
                      <w:szCs w:val="24"/>
                    </w:rPr>
                    <w:t xml:space="preserve">4.a,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2.N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 8.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10:20 – </w:t>
                  </w:r>
                  <w:r w:rsidRPr="004C2253">
                    <w:rPr>
                      <w:rFonts w:asciiTheme="majorHAnsi" w:hAnsiTheme="majorHAnsi" w:cstheme="majorHAnsi"/>
                      <w:color w:val="2F5496" w:themeColor="accent5" w:themeShade="BF"/>
                      <w:sz w:val="24"/>
                      <w:szCs w:val="24"/>
                    </w:rPr>
                    <w:t>2.b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835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10:30 – </w:t>
                  </w:r>
                  <w:r w:rsidRPr="004C2253">
                    <w:rPr>
                      <w:rFonts w:asciiTheme="majorHAnsi" w:hAnsiTheme="majorHAnsi" w:cstheme="majorHAnsi"/>
                      <w:color w:val="2F5496" w:themeColor="accent5" w:themeShade="BF"/>
                      <w:sz w:val="24"/>
                      <w:szCs w:val="24"/>
                    </w:rPr>
                    <w:t xml:space="preserve">POOS </w:t>
                  </w:r>
                </w:p>
              </w:tc>
            </w:tr>
          </w:tbl>
          <w:p w:rsidR="004C2253" w:rsidRPr="004C2253" w:rsidRDefault="004C2253" w:rsidP="009D1BF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977"/>
            </w:tblGrid>
            <w:tr w:rsidR="004C2253" w:rsidRPr="004C2253" w:rsidTr="009D1BFE">
              <w:tc>
                <w:tcPr>
                  <w:tcW w:w="3539" w:type="dxa"/>
                  <w:gridSpan w:val="2"/>
                  <w:shd w:val="clear" w:color="auto" w:fill="FFD966" w:themeFill="accent4" w:themeFillTint="99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color w:val="00B050"/>
                      <w:sz w:val="24"/>
                      <w:szCs w:val="24"/>
                    </w:rPr>
                    <w:t>NIŽI - POSLIJEPODNE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15:40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1.a,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 xml:space="preserve">1.N, </w:t>
                  </w:r>
                  <w:r w:rsidRPr="004C2253">
                    <w:rPr>
                      <w:rFonts w:asciiTheme="majorHAnsi" w:hAnsiTheme="majorHAnsi" w:cstheme="majorHAnsi"/>
                      <w:color w:val="C45911" w:themeColor="accent2" w:themeShade="BF"/>
                      <w:sz w:val="24"/>
                      <w:szCs w:val="24"/>
                    </w:rPr>
                    <w:t>1.P, 4.P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15:50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3. a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16:00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4.b,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 xml:space="preserve">4.N, </w:t>
                  </w:r>
                  <w:r w:rsidRPr="004C2253">
                    <w:rPr>
                      <w:rFonts w:asciiTheme="majorHAnsi" w:hAnsiTheme="majorHAnsi" w:cstheme="majorHAnsi"/>
                      <w:color w:val="C45911" w:themeColor="accent2" w:themeShade="BF"/>
                      <w:sz w:val="24"/>
                      <w:szCs w:val="24"/>
                    </w:rPr>
                    <w:t>2.P, 3.P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16:10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2.a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16: 20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1. b,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3.N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16:30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3.b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16:40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4.a,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2.N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16:50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2.b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977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17:00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POOS </w:t>
                  </w:r>
                </w:p>
              </w:tc>
            </w:tr>
          </w:tbl>
          <w:p w:rsidR="004C2253" w:rsidRPr="004C2253" w:rsidRDefault="004C2253" w:rsidP="009D1BF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C2253" w:rsidRPr="004C2253" w:rsidRDefault="004C2253" w:rsidP="004C2253">
      <w:pPr>
        <w:rPr>
          <w:rFonts w:asciiTheme="majorHAnsi" w:hAnsiTheme="majorHAnsi" w:cstheme="majorHAnsi"/>
          <w:sz w:val="24"/>
          <w:szCs w:val="24"/>
        </w:rPr>
      </w:pPr>
    </w:p>
    <w:p w:rsidR="0099213F" w:rsidRDefault="0099213F" w:rsidP="004C2253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99213F" w:rsidRDefault="0099213F" w:rsidP="004C2253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4C2253" w:rsidRPr="004C2253" w:rsidRDefault="004C2253" w:rsidP="004C2253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4C2253">
        <w:rPr>
          <w:rFonts w:asciiTheme="majorHAnsi" w:hAnsiTheme="majorHAnsi" w:cstheme="majorHAnsi"/>
          <w:b/>
          <w:color w:val="FF0000"/>
          <w:sz w:val="24"/>
          <w:szCs w:val="24"/>
        </w:rPr>
        <w:lastRenderedPageBreak/>
        <w:t>PREDMETNA NASTAVA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4899"/>
      </w:tblGrid>
      <w:tr w:rsidR="004C2253" w:rsidRPr="004C2253" w:rsidTr="009D1BFE">
        <w:tc>
          <w:tcPr>
            <w:tcW w:w="4531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694"/>
            </w:tblGrid>
            <w:tr w:rsidR="004C2253" w:rsidRPr="004C2253" w:rsidTr="009D1BFE">
              <w:tc>
                <w:tcPr>
                  <w:tcW w:w="3256" w:type="dxa"/>
                  <w:gridSpan w:val="2"/>
                  <w:shd w:val="clear" w:color="auto" w:fill="FFD966" w:themeFill="accent4" w:themeFillTint="99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color w:val="FF0000"/>
                      <w:sz w:val="24"/>
                      <w:szCs w:val="24"/>
                    </w:rPr>
                    <w:t>VIŠI - UJUTRO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9:10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8.a,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8.N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9:20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7.a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9:30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5.a,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6.N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9:40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6.a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9:50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8.b,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7.N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10:00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7.b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10:10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5.b,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5.N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10:20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6.b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10:30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8.c</w:t>
                  </w:r>
                </w:p>
              </w:tc>
            </w:tr>
            <w:tr w:rsidR="004C2253" w:rsidRPr="004C2253" w:rsidTr="009D1BFE">
              <w:tc>
                <w:tcPr>
                  <w:tcW w:w="562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94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10:40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6.c</w:t>
                  </w:r>
                </w:p>
              </w:tc>
            </w:tr>
          </w:tbl>
          <w:p w:rsidR="004C2253" w:rsidRPr="004C2253" w:rsidRDefault="004C2253" w:rsidP="009D1B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tbl>
            <w:tblPr>
              <w:tblStyle w:val="Reetkatablice"/>
              <w:tblW w:w="4673" w:type="dxa"/>
              <w:tblLook w:val="04A0" w:firstRow="1" w:lastRow="0" w:firstColumn="1" w:lastColumn="0" w:noHBand="0" w:noVBand="1"/>
            </w:tblPr>
            <w:tblGrid>
              <w:gridCol w:w="544"/>
              <w:gridCol w:w="2003"/>
              <w:gridCol w:w="2126"/>
            </w:tblGrid>
            <w:tr w:rsidR="004C2253" w:rsidRPr="004C2253" w:rsidTr="009D1BFE">
              <w:tc>
                <w:tcPr>
                  <w:tcW w:w="4673" w:type="dxa"/>
                  <w:gridSpan w:val="3"/>
                  <w:shd w:val="clear" w:color="auto" w:fill="FFD966" w:themeFill="accent4" w:themeFillTint="99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color w:val="FF0000"/>
                      <w:sz w:val="24"/>
                      <w:szCs w:val="24"/>
                    </w:rPr>
                    <w:t>VIŠI - POSLIJEPODNE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  <w:shd w:val="clear" w:color="auto" w:fill="FFD966" w:themeFill="accent4" w:themeFillTint="99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shd w:val="clear" w:color="auto" w:fill="FFD966" w:themeFill="accent4" w:themeFillTint="99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PONEDJELJAK, UTORAK</w:t>
                  </w:r>
                </w:p>
              </w:tc>
              <w:tc>
                <w:tcPr>
                  <w:tcW w:w="2126" w:type="dxa"/>
                  <w:shd w:val="clear" w:color="auto" w:fill="FFD966" w:themeFill="accent4" w:themeFillTint="99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>SRIJEDA, ČETVRTAK, PETAK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14:50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8.a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14:10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8.a,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8.N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15:00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7.a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14:20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7.a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15:10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5.a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14:30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5.a,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6.N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15:20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6.a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14:40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6.a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15:30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8.b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14:50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8.b,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7.N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15:40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7.b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15:00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7.b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15:50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5.b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15:10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 xml:space="preserve">5.b, </w:t>
                  </w:r>
                  <w:r w:rsidRPr="004C2253">
                    <w:rPr>
                      <w:rFonts w:asciiTheme="majorHAnsi" w:hAnsiTheme="majorHAnsi" w:cstheme="majorHAnsi"/>
                      <w:color w:val="538135" w:themeColor="accent6" w:themeShade="BF"/>
                      <w:sz w:val="24"/>
                      <w:szCs w:val="24"/>
                    </w:rPr>
                    <w:t>5.N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15:00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6.b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15:20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6.b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16:10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8.c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15:30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8.c</w:t>
                  </w:r>
                </w:p>
              </w:tc>
            </w:tr>
            <w:tr w:rsidR="004C2253" w:rsidRPr="004C2253" w:rsidTr="009D1BFE">
              <w:tc>
                <w:tcPr>
                  <w:tcW w:w="544" w:type="dxa"/>
                </w:tcPr>
                <w:p w:rsidR="004C2253" w:rsidRPr="004C2253" w:rsidRDefault="004C2253" w:rsidP="009D1BFE">
                  <w:pPr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003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16:20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6.c</w:t>
                  </w:r>
                </w:p>
              </w:tc>
              <w:tc>
                <w:tcPr>
                  <w:tcW w:w="2126" w:type="dxa"/>
                </w:tcPr>
                <w:p w:rsidR="004C2253" w:rsidRPr="004C2253" w:rsidRDefault="004C2253" w:rsidP="009D1BFE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4C225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15:40 – </w:t>
                  </w:r>
                  <w:r w:rsidRPr="004C2253">
                    <w:rPr>
                      <w:rFonts w:asciiTheme="majorHAnsi" w:hAnsiTheme="majorHAnsi" w:cstheme="majorHAnsi"/>
                      <w:color w:val="2E74B5" w:themeColor="accent1" w:themeShade="BF"/>
                      <w:sz w:val="24"/>
                      <w:szCs w:val="24"/>
                    </w:rPr>
                    <w:t>6.c</w:t>
                  </w:r>
                </w:p>
              </w:tc>
            </w:tr>
          </w:tbl>
          <w:p w:rsidR="004C2253" w:rsidRPr="004C2253" w:rsidRDefault="004C2253" w:rsidP="009D1B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C2253" w:rsidRPr="0099213F" w:rsidRDefault="004C2253" w:rsidP="00EB43BA">
      <w:pPr>
        <w:rPr>
          <w:rFonts w:asciiTheme="majorHAnsi" w:hAnsiTheme="majorHAnsi" w:cstheme="majorHAnsi"/>
          <w:color w:val="0070C0"/>
          <w:sz w:val="24"/>
          <w:szCs w:val="24"/>
        </w:rPr>
      </w:pPr>
    </w:p>
    <w:p w:rsidR="004C2253" w:rsidRPr="0099213F" w:rsidRDefault="004C2253" w:rsidP="00EB43BA">
      <w:pPr>
        <w:rPr>
          <w:rFonts w:asciiTheme="majorHAnsi" w:hAnsiTheme="majorHAnsi" w:cstheme="majorHAnsi"/>
          <w:sz w:val="24"/>
          <w:szCs w:val="24"/>
        </w:rPr>
      </w:pPr>
      <w:r w:rsidRPr="0099213F">
        <w:rPr>
          <w:rFonts w:asciiTheme="majorHAnsi" w:hAnsiTheme="majorHAnsi" w:cstheme="majorHAnsi"/>
          <w:sz w:val="24"/>
          <w:szCs w:val="24"/>
        </w:rPr>
        <w:t>Učenici neka svakodnevno od kuće donose bočice s tekućinom za piće. Korištenje aparata u školi neće biti moguće kao ni izlaženje van za vrijeme velikog od</w:t>
      </w:r>
      <w:r w:rsidR="00362FBB" w:rsidRPr="0099213F">
        <w:rPr>
          <w:rFonts w:asciiTheme="majorHAnsi" w:hAnsiTheme="majorHAnsi" w:cstheme="majorHAnsi"/>
          <w:sz w:val="24"/>
          <w:szCs w:val="24"/>
        </w:rPr>
        <w:t>mora i kupovanje hrane</w:t>
      </w:r>
      <w:r w:rsidRPr="0099213F">
        <w:rPr>
          <w:rFonts w:asciiTheme="majorHAnsi" w:hAnsiTheme="majorHAnsi" w:cstheme="majorHAnsi"/>
          <w:sz w:val="24"/>
          <w:szCs w:val="24"/>
        </w:rPr>
        <w:t xml:space="preserve">. Svi koji se neće hraniti u školskoj kuhinji hranu trebaju </w:t>
      </w:r>
      <w:r w:rsidR="00362FBB" w:rsidRPr="0099213F">
        <w:rPr>
          <w:rFonts w:asciiTheme="majorHAnsi" w:hAnsiTheme="majorHAnsi" w:cstheme="majorHAnsi"/>
          <w:sz w:val="24"/>
          <w:szCs w:val="24"/>
        </w:rPr>
        <w:t>do</w:t>
      </w:r>
      <w:r w:rsidRPr="0099213F">
        <w:rPr>
          <w:rFonts w:asciiTheme="majorHAnsi" w:hAnsiTheme="majorHAnsi" w:cstheme="majorHAnsi"/>
          <w:sz w:val="24"/>
          <w:szCs w:val="24"/>
        </w:rPr>
        <w:t>nositi od kuće.</w:t>
      </w:r>
    </w:p>
    <w:p w:rsidR="00E835A6" w:rsidRDefault="00E835A6" w:rsidP="00EB43BA">
      <w:pPr>
        <w:rPr>
          <w:rFonts w:asciiTheme="majorHAnsi" w:hAnsiTheme="majorHAnsi" w:cstheme="majorHAnsi"/>
        </w:rPr>
      </w:pPr>
    </w:p>
    <w:p w:rsidR="00894C91" w:rsidRPr="00894C91" w:rsidRDefault="00B238B1" w:rsidP="00894C91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ULAZAK I IZLAZAK UČENIKA I ZAPOSLENIKA </w:t>
      </w:r>
      <w:r w:rsidR="00894C91" w:rsidRPr="00894C91">
        <w:rPr>
          <w:rFonts w:asciiTheme="majorHAnsi" w:hAnsiTheme="majorHAnsi" w:cstheme="majorHAnsi"/>
          <w:b/>
          <w:sz w:val="24"/>
          <w:szCs w:val="24"/>
        </w:rPr>
        <w:t>IZ ŠKOLE</w:t>
      </w:r>
    </w:p>
    <w:p w:rsidR="00893F45" w:rsidRPr="00893F45" w:rsidRDefault="00B238B1" w:rsidP="00B238B1">
      <w:pPr>
        <w:rPr>
          <w:rFonts w:asciiTheme="majorHAnsi" w:hAnsiTheme="majorHAnsi" w:cstheme="majorHAnsi"/>
          <w:b/>
          <w:sz w:val="24"/>
          <w:szCs w:val="24"/>
        </w:rPr>
      </w:pPr>
      <w:r w:rsidRPr="00893F45">
        <w:rPr>
          <w:rFonts w:asciiTheme="majorHAnsi" w:hAnsiTheme="majorHAnsi" w:cstheme="majorHAnsi"/>
          <w:b/>
          <w:sz w:val="24"/>
          <w:szCs w:val="24"/>
        </w:rPr>
        <w:t>U Školu ne dolaze zaposlenici, učenici i roditelji ukoliko</w:t>
      </w:r>
      <w:r w:rsidR="00893F45" w:rsidRPr="00893F45">
        <w:rPr>
          <w:rFonts w:asciiTheme="majorHAnsi" w:hAnsiTheme="majorHAnsi" w:cstheme="majorHAnsi"/>
          <w:b/>
          <w:sz w:val="24"/>
          <w:szCs w:val="24"/>
        </w:rPr>
        <w:t>:</w:t>
      </w:r>
    </w:p>
    <w:p w:rsidR="00894C91" w:rsidRDefault="00B238B1" w:rsidP="00893F45">
      <w:pPr>
        <w:pStyle w:val="Odlomakpopisa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93F45">
        <w:rPr>
          <w:rFonts w:asciiTheme="majorHAnsi" w:hAnsiTheme="majorHAnsi" w:cstheme="majorHAnsi"/>
          <w:sz w:val="24"/>
          <w:szCs w:val="24"/>
        </w:rPr>
        <w:t>imaju simptome zarazne bolesti (npr. povišena</w:t>
      </w:r>
      <w:r w:rsidR="00893F45" w:rsidRPr="00893F45">
        <w:rPr>
          <w:rFonts w:asciiTheme="majorHAnsi" w:hAnsiTheme="majorHAnsi" w:cstheme="majorHAnsi"/>
          <w:sz w:val="24"/>
          <w:szCs w:val="24"/>
        </w:rPr>
        <w:t xml:space="preserve"> tjelesna temperatura 37,3 ˚C</w:t>
      </w:r>
      <w:r w:rsidRPr="00893F45">
        <w:rPr>
          <w:rFonts w:asciiTheme="majorHAnsi" w:hAnsiTheme="majorHAnsi" w:cstheme="majorHAnsi"/>
          <w:sz w:val="24"/>
          <w:szCs w:val="24"/>
        </w:rPr>
        <w:t xml:space="preserve">, </w:t>
      </w:r>
      <w:r w:rsidR="00893F45" w:rsidRPr="00893F45">
        <w:rPr>
          <w:rFonts w:asciiTheme="majorHAnsi" w:hAnsiTheme="majorHAnsi" w:cstheme="majorHAnsi"/>
          <w:sz w:val="24"/>
          <w:szCs w:val="24"/>
        </w:rPr>
        <w:t>kašalj, poteškoće u disanju, poremećaj osjeta njuha i okusa, g</w:t>
      </w:r>
      <w:r w:rsidR="00893F45">
        <w:rPr>
          <w:rFonts w:asciiTheme="majorHAnsi" w:hAnsiTheme="majorHAnsi" w:cstheme="majorHAnsi"/>
          <w:sz w:val="24"/>
          <w:szCs w:val="24"/>
        </w:rPr>
        <w:t xml:space="preserve">rlobolja, proljev, povraćanje) </w:t>
      </w:r>
    </w:p>
    <w:p w:rsidR="00893F45" w:rsidRDefault="00893F45" w:rsidP="00893F45">
      <w:pPr>
        <w:pStyle w:val="Odlomakpopisa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ako im je izrečena mjera samoizolacije</w:t>
      </w:r>
    </w:p>
    <w:p w:rsidR="00893F45" w:rsidRDefault="00893F45" w:rsidP="00893F45">
      <w:pPr>
        <w:pStyle w:val="Odlomakpopisa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ako imaju saznanja da su zaraženi s COVID-19</w:t>
      </w:r>
    </w:p>
    <w:p w:rsidR="00893F45" w:rsidRPr="00893F45" w:rsidRDefault="00893F45" w:rsidP="00893F4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Prilikom ulaska u Š</w:t>
      </w:r>
      <w:r w:rsidRPr="00893F45">
        <w:rPr>
          <w:rFonts w:asciiTheme="majorHAnsi" w:hAnsiTheme="majorHAnsi" w:cstheme="majorHAnsi"/>
          <w:b/>
          <w:sz w:val="24"/>
          <w:szCs w:val="24"/>
        </w:rPr>
        <w:t>kolu svi zaposlenici obvezno:</w:t>
      </w:r>
    </w:p>
    <w:p w:rsidR="00893F45" w:rsidRDefault="00893F45" w:rsidP="00893F45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dezinficiraju ruke</w:t>
      </w:r>
    </w:p>
    <w:p w:rsidR="00893F45" w:rsidRDefault="00893F45" w:rsidP="00893F45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prolaze kroz dezinfekcijsku barijeru</w:t>
      </w:r>
    </w:p>
    <w:p w:rsidR="00D54064" w:rsidRDefault="00893F45" w:rsidP="00FA00B8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D54064">
        <w:rPr>
          <w:rFonts w:asciiTheme="majorHAnsi" w:hAnsiTheme="majorHAnsi" w:cstheme="majorHAnsi"/>
          <w:sz w:val="24"/>
          <w:szCs w:val="24"/>
        </w:rPr>
        <w:t>zadužena osoba im mjeri temperaturu</w:t>
      </w:r>
      <w:r w:rsidR="00045492" w:rsidRPr="00D5406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45492" w:rsidRPr="00D54064">
        <w:rPr>
          <w:rFonts w:asciiTheme="majorHAnsi" w:hAnsiTheme="majorHAnsi" w:cstheme="majorHAnsi"/>
          <w:sz w:val="24"/>
          <w:szCs w:val="24"/>
        </w:rPr>
        <w:t>beskontaktnim</w:t>
      </w:r>
      <w:proofErr w:type="spellEnd"/>
      <w:r w:rsidR="00045492" w:rsidRPr="00D54064">
        <w:rPr>
          <w:rFonts w:asciiTheme="majorHAnsi" w:hAnsiTheme="majorHAnsi" w:cstheme="majorHAnsi"/>
          <w:sz w:val="24"/>
          <w:szCs w:val="24"/>
        </w:rPr>
        <w:t xml:space="preserve"> toplomjerom </w:t>
      </w:r>
    </w:p>
    <w:p w:rsidR="00D54064" w:rsidRDefault="00D54064" w:rsidP="00FA00B8">
      <w:pPr>
        <w:pStyle w:val="Odlomakpopisa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vodi se evidencija o vrijednostima izmjerene tjelesne temperature </w:t>
      </w:r>
      <w:r w:rsidR="00036EC7">
        <w:rPr>
          <w:rFonts w:asciiTheme="majorHAnsi" w:hAnsiTheme="majorHAnsi" w:cstheme="majorHAnsi"/>
          <w:sz w:val="24"/>
          <w:szCs w:val="24"/>
        </w:rPr>
        <w:t>i eventualnom postojanju respiratornih simptoma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894C91" w:rsidRPr="00D54064" w:rsidRDefault="00894C91" w:rsidP="00D54064">
      <w:pPr>
        <w:rPr>
          <w:rFonts w:asciiTheme="majorHAnsi" w:hAnsiTheme="majorHAnsi" w:cstheme="majorHAnsi"/>
          <w:sz w:val="24"/>
          <w:szCs w:val="24"/>
        </w:rPr>
      </w:pPr>
      <w:r w:rsidRPr="00D54064">
        <w:rPr>
          <w:rFonts w:asciiTheme="majorHAnsi" w:hAnsiTheme="majorHAnsi" w:cstheme="majorHAnsi"/>
          <w:sz w:val="24"/>
          <w:szCs w:val="24"/>
        </w:rPr>
        <w:t>Ukoliko učenik dolazi u pratnji roditelja/pratitelja</w:t>
      </w:r>
      <w:r w:rsidR="009D1CE9" w:rsidRPr="00D54064">
        <w:rPr>
          <w:rFonts w:asciiTheme="majorHAnsi" w:hAnsiTheme="majorHAnsi" w:cstheme="majorHAnsi"/>
          <w:sz w:val="24"/>
          <w:szCs w:val="24"/>
        </w:rPr>
        <w:t xml:space="preserve"> (učenici 1. razreda i učenici uključeni u produženi boravak),</w:t>
      </w:r>
      <w:r w:rsidRPr="00D54064">
        <w:rPr>
          <w:rFonts w:asciiTheme="majorHAnsi" w:hAnsiTheme="majorHAnsi" w:cstheme="majorHAnsi"/>
          <w:sz w:val="24"/>
          <w:szCs w:val="24"/>
        </w:rPr>
        <w:t xml:space="preserve"> vodeći računa o rasporedu i mjestu ulaska u školu, pratitelji dovode djecu ( moraju svi imati maske</w:t>
      </w:r>
      <w:r w:rsidR="009D1CE9" w:rsidRPr="00D54064">
        <w:rPr>
          <w:rFonts w:asciiTheme="majorHAnsi" w:hAnsiTheme="majorHAnsi" w:cstheme="majorHAnsi"/>
          <w:sz w:val="24"/>
          <w:szCs w:val="24"/>
        </w:rPr>
        <w:t xml:space="preserve"> i zadržavati razmak od 1,5 m</w:t>
      </w:r>
      <w:r w:rsidRPr="00D54064">
        <w:rPr>
          <w:rFonts w:asciiTheme="majorHAnsi" w:hAnsiTheme="majorHAnsi" w:cstheme="majorHAnsi"/>
          <w:sz w:val="24"/>
          <w:szCs w:val="24"/>
        </w:rPr>
        <w:t>), a od njih ih  preuzima učitelj na ulazu u školu.</w:t>
      </w:r>
    </w:p>
    <w:p w:rsidR="009D1CE9" w:rsidRDefault="00894C91" w:rsidP="00894C91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Učenici će po dolasku ispred škole stajati u koloni na točno određenom mjestu, a u školu ulaziti na točno određen ulaz za svaku generaciju. U</w:t>
      </w:r>
      <w:r w:rsidR="00362FBB">
        <w:rPr>
          <w:rFonts w:asciiTheme="majorHAnsi" w:hAnsiTheme="majorHAnsi" w:cstheme="majorHAnsi"/>
          <w:sz w:val="24"/>
          <w:szCs w:val="24"/>
        </w:rPr>
        <w:t xml:space="preserve"> školu u</w:t>
      </w:r>
      <w:r w:rsidRPr="004C2253">
        <w:rPr>
          <w:rFonts w:asciiTheme="majorHAnsi" w:hAnsiTheme="majorHAnsi" w:cstheme="majorHAnsi"/>
          <w:sz w:val="24"/>
          <w:szCs w:val="24"/>
        </w:rPr>
        <w:t xml:space="preserve">lazi razred po razred s razmakom </w:t>
      </w:r>
      <w:r w:rsidRPr="004C2253">
        <w:rPr>
          <w:rFonts w:asciiTheme="majorHAnsi" w:hAnsiTheme="majorHAnsi" w:cstheme="majorHAnsi"/>
          <w:sz w:val="24"/>
          <w:szCs w:val="24"/>
        </w:rPr>
        <w:lastRenderedPageBreak/>
        <w:t xml:space="preserve">od 5 do 10 minuta. Nakon ulaska na određenom mjestu </w:t>
      </w:r>
      <w:r w:rsidR="00362FBB">
        <w:rPr>
          <w:rFonts w:asciiTheme="majorHAnsi" w:hAnsiTheme="majorHAnsi" w:cstheme="majorHAnsi"/>
          <w:sz w:val="24"/>
          <w:szCs w:val="24"/>
        </w:rPr>
        <w:t>učenici obuvaju papuče</w:t>
      </w:r>
      <w:r w:rsidR="009D1CE9">
        <w:rPr>
          <w:rFonts w:asciiTheme="majorHAnsi" w:hAnsiTheme="majorHAnsi" w:cstheme="majorHAnsi"/>
          <w:sz w:val="24"/>
          <w:szCs w:val="24"/>
        </w:rPr>
        <w:t>, ostavljaju jaknu</w:t>
      </w:r>
      <w:r w:rsidR="00362FBB">
        <w:rPr>
          <w:rFonts w:asciiTheme="majorHAnsi" w:hAnsiTheme="majorHAnsi" w:cstheme="majorHAnsi"/>
          <w:sz w:val="24"/>
          <w:szCs w:val="24"/>
        </w:rPr>
        <w:t xml:space="preserve"> i </w:t>
      </w:r>
      <w:r w:rsidRPr="004C2253">
        <w:rPr>
          <w:rFonts w:asciiTheme="majorHAnsi" w:hAnsiTheme="majorHAnsi" w:cstheme="majorHAnsi"/>
          <w:sz w:val="24"/>
          <w:szCs w:val="24"/>
        </w:rPr>
        <w:t xml:space="preserve">odmah </w:t>
      </w:r>
      <w:r w:rsidR="009D1CE9">
        <w:rPr>
          <w:rFonts w:asciiTheme="majorHAnsi" w:hAnsiTheme="majorHAnsi" w:cstheme="majorHAnsi"/>
          <w:sz w:val="24"/>
          <w:szCs w:val="24"/>
        </w:rPr>
        <w:t xml:space="preserve">odlaze </w:t>
      </w:r>
      <w:r w:rsidRPr="004C2253">
        <w:rPr>
          <w:rFonts w:asciiTheme="majorHAnsi" w:hAnsiTheme="majorHAnsi" w:cstheme="majorHAnsi"/>
          <w:sz w:val="24"/>
          <w:szCs w:val="24"/>
        </w:rPr>
        <w:t xml:space="preserve">u svoju učionicu. </w:t>
      </w:r>
    </w:p>
    <w:p w:rsidR="00894C91" w:rsidRDefault="00894C91" w:rsidP="00894C91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Učenicima predmetne nastave dezinficiraju se ruke po izlasku iz garderobe, a učenici razredne nastave peru ruke </w:t>
      </w:r>
      <w:r w:rsidR="00C03738">
        <w:rPr>
          <w:rFonts w:asciiTheme="majorHAnsi" w:hAnsiTheme="majorHAnsi" w:cstheme="majorHAnsi"/>
          <w:sz w:val="24"/>
          <w:szCs w:val="24"/>
        </w:rPr>
        <w:t xml:space="preserve">sapunom i vodom </w:t>
      </w:r>
      <w:r w:rsidRPr="004C2253">
        <w:rPr>
          <w:rFonts w:asciiTheme="majorHAnsi" w:hAnsiTheme="majorHAnsi" w:cstheme="majorHAnsi"/>
          <w:sz w:val="24"/>
          <w:szCs w:val="24"/>
        </w:rPr>
        <w:t>pri ulasku u učionicu.</w:t>
      </w:r>
    </w:p>
    <w:p w:rsidR="00C03738" w:rsidRDefault="00C03738" w:rsidP="00894C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 matičnoj školi učenici ulaze na 4 ulaza, u PŠ </w:t>
      </w:r>
      <w:proofErr w:type="spellStart"/>
      <w:r>
        <w:rPr>
          <w:rFonts w:asciiTheme="majorHAnsi" w:hAnsiTheme="majorHAnsi" w:cstheme="majorHAnsi"/>
          <w:sz w:val="24"/>
          <w:szCs w:val="24"/>
        </w:rPr>
        <w:t>Nespeš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na 2 ulaza, a u PŠ Gornje Psarjevo na glavni ulaz.</w:t>
      </w:r>
    </w:p>
    <w:p w:rsidR="00F703C2" w:rsidRDefault="00F703C2" w:rsidP="006F7E95">
      <w:pPr>
        <w:rPr>
          <w:rFonts w:asciiTheme="majorHAnsi" w:hAnsiTheme="majorHAnsi" w:cstheme="majorHAnsi"/>
          <w:b/>
          <w:sz w:val="24"/>
          <w:szCs w:val="24"/>
        </w:rPr>
      </w:pPr>
    </w:p>
    <w:p w:rsidR="006F7E95" w:rsidRPr="00E835A6" w:rsidRDefault="006F7E95" w:rsidP="006F7E95">
      <w:pPr>
        <w:rPr>
          <w:rFonts w:asciiTheme="majorHAnsi" w:hAnsiTheme="majorHAnsi" w:cstheme="majorHAnsi"/>
          <w:b/>
          <w:sz w:val="24"/>
          <w:szCs w:val="24"/>
        </w:rPr>
      </w:pPr>
      <w:r w:rsidRPr="00E835A6">
        <w:rPr>
          <w:rFonts w:asciiTheme="majorHAnsi" w:hAnsiTheme="majorHAnsi" w:cstheme="majorHAnsi"/>
          <w:b/>
          <w:sz w:val="24"/>
          <w:szCs w:val="24"/>
        </w:rPr>
        <w:t>Raspored ulaska razreda u školu</w:t>
      </w:r>
      <w:r>
        <w:rPr>
          <w:rFonts w:asciiTheme="majorHAnsi" w:hAnsiTheme="majorHAnsi" w:cstheme="majorHAnsi"/>
          <w:b/>
          <w:sz w:val="24"/>
          <w:szCs w:val="24"/>
        </w:rPr>
        <w:t xml:space="preserve"> za sve lokacije</w:t>
      </w:r>
      <w:r w:rsidRPr="00E835A6">
        <w:rPr>
          <w:rFonts w:asciiTheme="majorHAnsi" w:hAnsiTheme="majorHAnsi" w:cstheme="majorHAnsi"/>
          <w:b/>
          <w:sz w:val="24"/>
          <w:szCs w:val="24"/>
        </w:rPr>
        <w:t>:</w:t>
      </w:r>
    </w:p>
    <w:p w:rsidR="006F7E95" w:rsidRPr="004C1059" w:rsidRDefault="006F7E95" w:rsidP="006F7E95">
      <w:pPr>
        <w:rPr>
          <w:rFonts w:asciiTheme="majorHAnsi" w:hAnsiTheme="majorHAnsi" w:cstheme="majorHAnsi"/>
          <w:b/>
          <w:sz w:val="24"/>
          <w:szCs w:val="24"/>
        </w:rPr>
      </w:pPr>
      <w:r w:rsidRPr="006F7E95">
        <w:rPr>
          <w:rFonts w:asciiTheme="majorHAnsi" w:hAnsiTheme="majorHAnsi" w:cstheme="majorHAnsi"/>
          <w:b/>
          <w:sz w:val="24"/>
          <w:szCs w:val="24"/>
          <w:u w:val="single"/>
        </w:rPr>
        <w:t>RAZREDNA NASTAVA</w:t>
      </w:r>
      <w:r w:rsidRPr="004C1059">
        <w:rPr>
          <w:rFonts w:asciiTheme="majorHAnsi" w:hAnsiTheme="majorHAnsi" w:cstheme="majorHAnsi"/>
          <w:b/>
          <w:sz w:val="24"/>
          <w:szCs w:val="24"/>
        </w:rPr>
        <w:t>:</w:t>
      </w:r>
    </w:p>
    <w:p w:rsidR="006F7E95" w:rsidRDefault="006F7E95" w:rsidP="006F7E95">
      <w:pPr>
        <w:rPr>
          <w:rFonts w:asciiTheme="majorHAnsi" w:hAnsiTheme="majorHAnsi" w:cstheme="majorHAnsi"/>
          <w:sz w:val="24"/>
          <w:szCs w:val="24"/>
        </w:rPr>
      </w:pPr>
      <w:r w:rsidRPr="006F7E95">
        <w:rPr>
          <w:rFonts w:asciiTheme="majorHAnsi" w:hAnsiTheme="majorHAnsi" w:cstheme="majorHAnsi"/>
          <w:b/>
          <w:sz w:val="24"/>
          <w:szCs w:val="24"/>
        </w:rPr>
        <w:t>ULAZAK UJUTRO</w:t>
      </w:r>
      <w:r w:rsidRPr="009115F8">
        <w:rPr>
          <w:rFonts w:asciiTheme="majorHAnsi" w:hAnsiTheme="majorHAnsi" w:cstheme="majorHAnsi"/>
          <w:sz w:val="24"/>
          <w:szCs w:val="24"/>
        </w:rPr>
        <w:t>: 7:35 – 1.a, 2.a, 3.a, 4.a, 1.N, 2.N, 1.P, 2.</w:t>
      </w:r>
    </w:p>
    <w:p w:rsidR="006F7E95" w:rsidRDefault="006F7E95" w:rsidP="006F7E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Pr="009115F8">
        <w:rPr>
          <w:rFonts w:asciiTheme="majorHAnsi" w:hAnsiTheme="majorHAnsi" w:cstheme="majorHAnsi"/>
          <w:sz w:val="24"/>
          <w:szCs w:val="24"/>
        </w:rPr>
        <w:t>7:40 – 1.b, 2.b, 3.b, 4.b, 1.N, 2.N, 1.P, 2.P</w:t>
      </w:r>
    </w:p>
    <w:p w:rsidR="006F7E95" w:rsidRDefault="006F7E95" w:rsidP="006F7E95">
      <w:pPr>
        <w:rPr>
          <w:rFonts w:asciiTheme="majorHAnsi" w:hAnsiTheme="majorHAnsi" w:cstheme="majorHAnsi"/>
          <w:sz w:val="24"/>
          <w:szCs w:val="24"/>
        </w:rPr>
      </w:pPr>
      <w:r w:rsidRPr="006F7E95">
        <w:rPr>
          <w:rFonts w:asciiTheme="majorHAnsi" w:hAnsiTheme="majorHAnsi" w:cstheme="majorHAnsi"/>
          <w:b/>
          <w:sz w:val="24"/>
          <w:szCs w:val="24"/>
        </w:rPr>
        <w:t>ULAZAK POSLIJEPODNE:</w:t>
      </w:r>
      <w:r w:rsidRPr="004C1059">
        <w:rPr>
          <w:rFonts w:asciiTheme="majorHAnsi" w:hAnsiTheme="majorHAnsi" w:cstheme="majorHAnsi"/>
          <w:sz w:val="24"/>
          <w:szCs w:val="24"/>
        </w:rPr>
        <w:t xml:space="preserve"> 14:05 – 1.a, 2.a, 3.a, 4.a, 1.N, 2.N, 1.P, 2.</w:t>
      </w:r>
    </w:p>
    <w:p w:rsidR="006F7E95" w:rsidRDefault="006F7E95" w:rsidP="006F7E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4C1059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4C1059">
        <w:rPr>
          <w:rFonts w:asciiTheme="majorHAnsi" w:hAnsiTheme="majorHAnsi" w:cstheme="majorHAnsi"/>
          <w:sz w:val="24"/>
          <w:szCs w:val="24"/>
        </w:rPr>
        <w:tab/>
      </w:r>
      <w:r w:rsidRPr="004C1059">
        <w:rPr>
          <w:rFonts w:asciiTheme="majorHAnsi" w:hAnsiTheme="majorHAnsi" w:cstheme="majorHAnsi"/>
          <w:sz w:val="24"/>
          <w:szCs w:val="24"/>
        </w:rPr>
        <w:tab/>
        <w:t xml:space="preserve">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4C1059">
        <w:rPr>
          <w:rFonts w:asciiTheme="majorHAnsi" w:hAnsiTheme="majorHAnsi" w:cstheme="majorHAnsi"/>
          <w:sz w:val="24"/>
          <w:szCs w:val="24"/>
        </w:rPr>
        <w:t>14:10 – 1.b, 2.b, 3.b, 4.b, 3.N, 4.N, 3.P, 4.P</w:t>
      </w:r>
    </w:p>
    <w:p w:rsidR="006F7E95" w:rsidRPr="006F7E95" w:rsidRDefault="006F7E95" w:rsidP="006F7E9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F7E95">
        <w:rPr>
          <w:rFonts w:asciiTheme="majorHAnsi" w:hAnsiTheme="majorHAnsi" w:cstheme="majorHAnsi"/>
          <w:b/>
          <w:sz w:val="24"/>
          <w:szCs w:val="24"/>
          <w:u w:val="single"/>
        </w:rPr>
        <w:t>PREDMETNA NASTAVA:</w:t>
      </w:r>
    </w:p>
    <w:p w:rsidR="006F7E95" w:rsidRDefault="006F7E95" w:rsidP="006F7E95">
      <w:pPr>
        <w:rPr>
          <w:rFonts w:asciiTheme="majorHAnsi" w:hAnsiTheme="majorHAnsi" w:cstheme="majorHAnsi"/>
          <w:sz w:val="24"/>
          <w:szCs w:val="24"/>
        </w:rPr>
      </w:pPr>
      <w:r w:rsidRPr="006F7E95">
        <w:rPr>
          <w:rFonts w:asciiTheme="majorHAnsi" w:hAnsiTheme="majorHAnsi" w:cstheme="majorHAnsi"/>
          <w:b/>
          <w:sz w:val="24"/>
          <w:szCs w:val="24"/>
        </w:rPr>
        <w:t>ULAZAK UJUTRO</w:t>
      </w:r>
      <w:r w:rsidRPr="004C1059">
        <w:rPr>
          <w:rFonts w:asciiTheme="majorHAnsi" w:hAnsiTheme="majorHAnsi" w:cstheme="majorHAnsi"/>
          <w:sz w:val="24"/>
          <w:szCs w:val="24"/>
        </w:rPr>
        <w:t xml:space="preserve">: 7:35 – 5.a, 6.a, 7.a, 8.a, 5.N, 7.N </w:t>
      </w:r>
    </w:p>
    <w:p w:rsidR="006F7E95" w:rsidRPr="004C1059" w:rsidRDefault="006F7E95" w:rsidP="006F7E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Pr="004C1059">
        <w:rPr>
          <w:rFonts w:asciiTheme="majorHAnsi" w:hAnsiTheme="majorHAnsi" w:cstheme="majorHAnsi"/>
          <w:sz w:val="24"/>
          <w:szCs w:val="24"/>
        </w:rPr>
        <w:t>7:40 – 5.b, 6.b, 7.b, 8.b, 6.N, 8.N</w:t>
      </w:r>
    </w:p>
    <w:p w:rsidR="006F7E95" w:rsidRDefault="006F7E95" w:rsidP="006F7E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Pr="004C1059">
        <w:rPr>
          <w:rFonts w:asciiTheme="majorHAnsi" w:hAnsiTheme="majorHAnsi" w:cstheme="majorHAnsi"/>
          <w:sz w:val="24"/>
          <w:szCs w:val="24"/>
        </w:rPr>
        <w:t>7:45 – 6.c, 8.c</w:t>
      </w:r>
    </w:p>
    <w:p w:rsidR="006F7E95" w:rsidRDefault="006F7E95" w:rsidP="006F7E95">
      <w:pPr>
        <w:rPr>
          <w:rFonts w:asciiTheme="majorHAnsi" w:hAnsiTheme="majorHAnsi" w:cstheme="majorHAnsi"/>
          <w:sz w:val="24"/>
          <w:szCs w:val="24"/>
        </w:rPr>
      </w:pPr>
      <w:r w:rsidRPr="006F7E95">
        <w:rPr>
          <w:rFonts w:asciiTheme="majorHAnsi" w:hAnsiTheme="majorHAnsi" w:cstheme="majorHAnsi"/>
          <w:b/>
          <w:sz w:val="24"/>
          <w:szCs w:val="24"/>
        </w:rPr>
        <w:t>ULAZAK POSLIJEPODNE</w:t>
      </w:r>
      <w:r w:rsidRPr="004C1059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6F7E95" w:rsidRDefault="006F7E95" w:rsidP="006F7E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 i U: </w:t>
      </w:r>
      <w:r w:rsidRPr="004C1059">
        <w:rPr>
          <w:rFonts w:asciiTheme="majorHAnsi" w:hAnsiTheme="majorHAnsi" w:cstheme="majorHAnsi"/>
          <w:sz w:val="24"/>
          <w:szCs w:val="24"/>
        </w:rPr>
        <w:t xml:space="preserve">13:15 – 5.a, 6.a, 7.a, 8.a, 5.N, 7.N     </w:t>
      </w:r>
      <w:r>
        <w:rPr>
          <w:rFonts w:asciiTheme="majorHAnsi" w:hAnsiTheme="majorHAnsi" w:cstheme="majorHAnsi"/>
          <w:sz w:val="24"/>
          <w:szCs w:val="24"/>
        </w:rPr>
        <w:t xml:space="preserve">        S, Č i P: </w:t>
      </w:r>
      <w:r w:rsidRPr="004C1059">
        <w:rPr>
          <w:rFonts w:asciiTheme="majorHAnsi" w:hAnsiTheme="majorHAnsi" w:cstheme="majorHAnsi"/>
          <w:sz w:val="24"/>
          <w:szCs w:val="24"/>
        </w:rPr>
        <w:t>12:35</w:t>
      </w:r>
      <w:r>
        <w:rPr>
          <w:rFonts w:asciiTheme="majorHAnsi" w:hAnsiTheme="majorHAnsi" w:cstheme="majorHAnsi"/>
          <w:sz w:val="24"/>
          <w:szCs w:val="24"/>
        </w:rPr>
        <w:t xml:space="preserve"> – 5.a, 6.a, 7.a, 8.a, 5.N, 7.N</w:t>
      </w:r>
    </w:p>
    <w:p w:rsidR="006F7E95" w:rsidRPr="004C1059" w:rsidRDefault="006F7E95" w:rsidP="006F7E9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4C1059">
        <w:rPr>
          <w:rFonts w:asciiTheme="majorHAnsi" w:hAnsiTheme="majorHAnsi" w:cstheme="majorHAnsi"/>
          <w:sz w:val="24"/>
          <w:szCs w:val="24"/>
        </w:rPr>
        <w:t xml:space="preserve">13:20 – 5.b, 6.b, 7.b, 8.b, 6.N, 8.N            </w:t>
      </w:r>
      <w:r w:rsidRPr="004C1059">
        <w:rPr>
          <w:rFonts w:asciiTheme="majorHAnsi" w:hAnsiTheme="majorHAnsi" w:cstheme="majorHAnsi"/>
          <w:sz w:val="24"/>
          <w:szCs w:val="24"/>
        </w:rPr>
        <w:tab/>
        <w:t xml:space="preserve">     12:40 – 5.b, 6.b, 7.b, 8.b, 6.N, 8.N</w:t>
      </w:r>
    </w:p>
    <w:p w:rsidR="006F7E95" w:rsidRPr="00E835A6" w:rsidRDefault="006F7E95" w:rsidP="006F7E95">
      <w:pPr>
        <w:rPr>
          <w:rFonts w:asciiTheme="majorHAnsi" w:hAnsiTheme="majorHAnsi" w:cstheme="majorHAnsi"/>
          <w:sz w:val="24"/>
          <w:szCs w:val="24"/>
        </w:rPr>
      </w:pPr>
      <w:r w:rsidRPr="004C1059"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Pr="004C1059">
        <w:rPr>
          <w:rFonts w:asciiTheme="majorHAnsi" w:hAnsiTheme="majorHAnsi" w:cstheme="majorHAnsi"/>
          <w:sz w:val="24"/>
          <w:szCs w:val="24"/>
        </w:rPr>
        <w:t xml:space="preserve">13:25 – 6.c, 8.c                                              </w:t>
      </w:r>
      <w:r w:rsidRPr="004C1059">
        <w:rPr>
          <w:rFonts w:asciiTheme="majorHAnsi" w:hAnsiTheme="majorHAnsi" w:cstheme="majorHAnsi"/>
          <w:sz w:val="24"/>
          <w:szCs w:val="24"/>
        </w:rPr>
        <w:tab/>
        <w:t xml:space="preserve">     12:45 – 6.c, 8.c</w:t>
      </w:r>
    </w:p>
    <w:p w:rsidR="006F7E95" w:rsidRPr="004C2253" w:rsidRDefault="006F7E95" w:rsidP="00894C91">
      <w:pPr>
        <w:rPr>
          <w:rFonts w:asciiTheme="majorHAnsi" w:hAnsiTheme="majorHAnsi" w:cstheme="majorHAnsi"/>
          <w:sz w:val="24"/>
          <w:szCs w:val="24"/>
        </w:rPr>
      </w:pPr>
    </w:p>
    <w:p w:rsidR="00894C91" w:rsidRPr="004C2253" w:rsidRDefault="00894C91" w:rsidP="00894C91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Nakon nas</w:t>
      </w:r>
      <w:r w:rsidR="006F7E95">
        <w:rPr>
          <w:rFonts w:asciiTheme="majorHAnsi" w:hAnsiTheme="majorHAnsi" w:cstheme="majorHAnsi"/>
          <w:sz w:val="24"/>
          <w:szCs w:val="24"/>
        </w:rPr>
        <w:t xml:space="preserve">tave učenici po </w:t>
      </w:r>
      <w:r w:rsidRPr="004C2253">
        <w:rPr>
          <w:rFonts w:asciiTheme="majorHAnsi" w:hAnsiTheme="majorHAnsi" w:cstheme="majorHAnsi"/>
          <w:sz w:val="24"/>
          <w:szCs w:val="24"/>
        </w:rPr>
        <w:t xml:space="preserve">redoslijedu </w:t>
      </w:r>
      <w:r w:rsidR="006F7E95">
        <w:rPr>
          <w:rFonts w:asciiTheme="majorHAnsi" w:hAnsiTheme="majorHAnsi" w:cstheme="majorHAnsi"/>
          <w:sz w:val="24"/>
          <w:szCs w:val="24"/>
        </w:rPr>
        <w:t xml:space="preserve">kako su ulazili u školu, </w:t>
      </w:r>
      <w:r w:rsidRPr="004C2253">
        <w:rPr>
          <w:rFonts w:asciiTheme="majorHAnsi" w:hAnsiTheme="majorHAnsi" w:cstheme="majorHAnsi"/>
          <w:sz w:val="24"/>
          <w:szCs w:val="24"/>
        </w:rPr>
        <w:t>izlaze iz učionica, obuvaju cipele</w:t>
      </w:r>
      <w:r w:rsidR="00C03738">
        <w:rPr>
          <w:rFonts w:asciiTheme="majorHAnsi" w:hAnsiTheme="majorHAnsi" w:cstheme="majorHAnsi"/>
          <w:sz w:val="24"/>
          <w:szCs w:val="24"/>
        </w:rPr>
        <w:t>, uzimaju jakne</w:t>
      </w:r>
      <w:r w:rsidRPr="004C2253">
        <w:rPr>
          <w:rFonts w:asciiTheme="majorHAnsi" w:hAnsiTheme="majorHAnsi" w:cstheme="majorHAnsi"/>
          <w:sz w:val="24"/>
          <w:szCs w:val="24"/>
        </w:rPr>
        <w:t xml:space="preserve"> i u pratnji učitelja odlaze u au</w:t>
      </w:r>
      <w:r w:rsidR="00C03738">
        <w:rPr>
          <w:rFonts w:asciiTheme="majorHAnsi" w:hAnsiTheme="majorHAnsi" w:cstheme="majorHAnsi"/>
          <w:sz w:val="24"/>
          <w:szCs w:val="24"/>
        </w:rPr>
        <w:t>tobuse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</w:p>
    <w:p w:rsidR="0099213F" w:rsidRDefault="0099213F" w:rsidP="00894C91">
      <w:pPr>
        <w:rPr>
          <w:rFonts w:asciiTheme="majorHAnsi" w:hAnsiTheme="majorHAnsi" w:cstheme="majorHAnsi"/>
          <w:b/>
          <w:sz w:val="24"/>
          <w:szCs w:val="24"/>
        </w:rPr>
      </w:pPr>
    </w:p>
    <w:p w:rsidR="00894C91" w:rsidRPr="004C2253" w:rsidRDefault="00C03738" w:rsidP="00894C9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Obveze učitelja:</w:t>
      </w:r>
    </w:p>
    <w:p w:rsidR="00894C91" w:rsidRPr="004C2253" w:rsidRDefault="00894C91" w:rsidP="00894C91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1. ULAZAK U ŠKOLU - svaki učitelj koji ima 1. sat, čeka svoj razred prije početka nastave ispred škole, pazi na ponašanje učenika (distanca, maske) , ulazak i  dezinficira im ruke kada izlaze iz garderobe</w:t>
      </w:r>
      <w:r w:rsidR="00E835A6">
        <w:rPr>
          <w:rFonts w:asciiTheme="majorHAnsi" w:hAnsiTheme="majorHAnsi" w:cstheme="majorHAnsi"/>
          <w:sz w:val="24"/>
          <w:szCs w:val="24"/>
        </w:rPr>
        <w:t xml:space="preserve"> – predmetna nastava</w:t>
      </w:r>
      <w:r w:rsidRPr="004C2253">
        <w:rPr>
          <w:rFonts w:asciiTheme="majorHAnsi" w:hAnsiTheme="majorHAnsi" w:cstheme="majorHAnsi"/>
          <w:sz w:val="24"/>
          <w:szCs w:val="24"/>
        </w:rPr>
        <w:t>.</w:t>
      </w:r>
      <w:r w:rsidR="00E835A6">
        <w:rPr>
          <w:rFonts w:asciiTheme="majorHAnsi" w:hAnsiTheme="majorHAnsi" w:cstheme="majorHAnsi"/>
          <w:sz w:val="24"/>
          <w:szCs w:val="24"/>
        </w:rPr>
        <w:t xml:space="preserve"> Učenici razredne nastave ruke peru u učionici tekućom vodom i sapunom.</w:t>
      </w:r>
    </w:p>
    <w:p w:rsidR="00894C91" w:rsidRPr="004C2253" w:rsidRDefault="00894C91" w:rsidP="00894C91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lastRenderedPageBreak/>
        <w:t>2. PONAŠANJE ZA VRIJEME ODRŽAVANJA NASTAVE - za vrijeme jela s učenicima je u holu učitelj koji ima drugi blok; učenici prije jela peru ili dezinficiraju ruke.</w:t>
      </w:r>
    </w:p>
    <w:p w:rsidR="006F7E95" w:rsidRPr="004C2253" w:rsidRDefault="00894C91" w:rsidP="00894C91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3. IZLAZAK IZ ŠKOLE - učenike do garderobe prate učitelji koji imaju zadnje satove, paze na pridržavanje epidemioloških mjera i smještaju učenike u autobuse na unaprijed određeno mjesto.</w:t>
      </w:r>
    </w:p>
    <w:p w:rsidR="006F7E95" w:rsidRPr="006F7E95" w:rsidRDefault="00894C91" w:rsidP="006F7E95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Sukladno rasporedu sati određen</w:t>
      </w:r>
      <w:r w:rsidR="00246921">
        <w:rPr>
          <w:rFonts w:asciiTheme="majorHAnsi" w:hAnsiTheme="majorHAnsi" w:cstheme="majorHAnsi"/>
          <w:sz w:val="24"/>
          <w:szCs w:val="24"/>
        </w:rPr>
        <w:t>i su</w:t>
      </w:r>
      <w:r w:rsidRPr="004C2253">
        <w:rPr>
          <w:rFonts w:asciiTheme="majorHAnsi" w:hAnsiTheme="majorHAnsi" w:cstheme="majorHAnsi"/>
          <w:sz w:val="24"/>
          <w:szCs w:val="24"/>
        </w:rPr>
        <w:t xml:space="preserve"> glavni dežurni za svaki </w:t>
      </w:r>
      <w:r w:rsidR="006F7E95">
        <w:rPr>
          <w:rFonts w:asciiTheme="majorHAnsi" w:hAnsiTheme="majorHAnsi" w:cstheme="majorHAnsi"/>
          <w:sz w:val="24"/>
          <w:szCs w:val="24"/>
        </w:rPr>
        <w:t xml:space="preserve">nastavni </w:t>
      </w:r>
      <w:r w:rsidRPr="004C2253">
        <w:rPr>
          <w:rFonts w:asciiTheme="majorHAnsi" w:hAnsiTheme="majorHAnsi" w:cstheme="majorHAnsi"/>
          <w:sz w:val="24"/>
          <w:szCs w:val="24"/>
        </w:rPr>
        <w:t>dan</w:t>
      </w:r>
      <w:r w:rsidR="006F7E95">
        <w:rPr>
          <w:rFonts w:asciiTheme="majorHAnsi" w:hAnsiTheme="majorHAnsi" w:cstheme="majorHAnsi"/>
          <w:sz w:val="24"/>
          <w:szCs w:val="24"/>
        </w:rPr>
        <w:t xml:space="preserve"> u tjednu</w:t>
      </w:r>
      <w:r w:rsidR="00246921">
        <w:rPr>
          <w:rFonts w:asciiTheme="majorHAnsi" w:hAnsiTheme="majorHAnsi" w:cstheme="majorHAnsi"/>
          <w:sz w:val="24"/>
          <w:szCs w:val="24"/>
        </w:rPr>
        <w:t>.</w:t>
      </w:r>
    </w:p>
    <w:p w:rsidR="00246921" w:rsidRPr="009D04BB" w:rsidRDefault="00246921" w:rsidP="00EB43BA">
      <w:pPr>
        <w:rPr>
          <w:rFonts w:asciiTheme="majorHAnsi" w:hAnsiTheme="majorHAnsi" w:cstheme="majorHAnsi"/>
          <w:sz w:val="24"/>
          <w:szCs w:val="24"/>
        </w:rPr>
      </w:pPr>
    </w:p>
    <w:p w:rsidR="00E108C3" w:rsidRDefault="009D1CE9" w:rsidP="00E108C3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PRIJEVOZ UČENIKA</w:t>
      </w:r>
    </w:p>
    <w:p w:rsidR="00C03738" w:rsidRPr="00246921" w:rsidRDefault="00246921" w:rsidP="00246921">
      <w:pPr>
        <w:rPr>
          <w:rFonts w:asciiTheme="majorHAnsi" w:hAnsiTheme="majorHAnsi" w:cstheme="majorHAnsi"/>
          <w:bCs/>
          <w:sz w:val="24"/>
          <w:szCs w:val="24"/>
        </w:rPr>
      </w:pPr>
      <w:r w:rsidRPr="00246921">
        <w:rPr>
          <w:rFonts w:asciiTheme="majorHAnsi" w:hAnsiTheme="majorHAnsi" w:cstheme="majorHAnsi"/>
          <w:bCs/>
          <w:sz w:val="24"/>
          <w:szCs w:val="24"/>
        </w:rPr>
        <w:t xml:space="preserve">Kod organiziranog prijevoza neophodno je pridržavati se propisanih uputa za javni prijevoz: </w:t>
      </w:r>
      <w:hyperlink r:id="rId14" w:history="1">
        <w:r w:rsidRPr="00246921">
          <w:rPr>
            <w:rStyle w:val="Hiperveza"/>
            <w:rFonts w:asciiTheme="majorHAnsi" w:hAnsiTheme="majorHAnsi" w:cstheme="majorHAnsi"/>
            <w:bCs/>
            <w:sz w:val="24"/>
            <w:szCs w:val="24"/>
          </w:rPr>
          <w:t xml:space="preserve">Preporuke za rad u djelatnosti prijevoza putnika autobusima tijekom epidemije </w:t>
        </w:r>
        <w:proofErr w:type="spellStart"/>
        <w:r w:rsidRPr="00246921">
          <w:rPr>
            <w:rStyle w:val="Hiperveza"/>
            <w:rFonts w:asciiTheme="majorHAnsi" w:hAnsiTheme="majorHAnsi" w:cstheme="majorHAnsi"/>
            <w:bCs/>
            <w:sz w:val="24"/>
            <w:szCs w:val="24"/>
          </w:rPr>
          <w:t>koronavirusa</w:t>
        </w:r>
        <w:proofErr w:type="spellEnd"/>
        <w:r w:rsidRPr="00246921">
          <w:rPr>
            <w:rStyle w:val="Hiperveza"/>
            <w:rFonts w:asciiTheme="majorHAnsi" w:hAnsiTheme="majorHAnsi" w:cstheme="majorHAnsi"/>
            <w:bCs/>
            <w:sz w:val="24"/>
            <w:szCs w:val="24"/>
          </w:rPr>
          <w:t xml:space="preserve"> (COVID-19).</w:t>
        </w:r>
      </w:hyperlink>
    </w:p>
    <w:p w:rsidR="009D1CE9" w:rsidRDefault="009D1CE9" w:rsidP="00E108C3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Učenici trebaju izbjegavati gužvu i okupljanje na stajalištima autobusa.</w:t>
      </w:r>
    </w:p>
    <w:p w:rsidR="009D1CE9" w:rsidRPr="004C2253" w:rsidRDefault="009D1CE9" w:rsidP="00E108C3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U autobusu je obvezno nošenje maske.</w:t>
      </w:r>
    </w:p>
    <w:p w:rsidR="00987CED" w:rsidRDefault="00987CED" w:rsidP="00E108C3">
      <w:pPr>
        <w:rPr>
          <w:rFonts w:asciiTheme="majorHAnsi" w:hAnsiTheme="majorHAnsi" w:cstheme="majorHAnsi"/>
          <w:bCs/>
          <w:sz w:val="24"/>
          <w:szCs w:val="24"/>
        </w:rPr>
      </w:pPr>
      <w:r w:rsidRPr="004C2253">
        <w:rPr>
          <w:rFonts w:asciiTheme="majorHAnsi" w:hAnsiTheme="majorHAnsi" w:cstheme="majorHAnsi"/>
          <w:bCs/>
          <w:sz w:val="24"/>
          <w:szCs w:val="24"/>
        </w:rPr>
        <w:t xml:space="preserve">U školskim autobusima učenici sjede na točno određenim mjestima </w:t>
      </w:r>
      <w:r w:rsidR="009D1CE9">
        <w:rPr>
          <w:rFonts w:asciiTheme="majorHAnsi" w:hAnsiTheme="majorHAnsi" w:cstheme="majorHAnsi"/>
          <w:bCs/>
          <w:sz w:val="24"/>
          <w:szCs w:val="24"/>
        </w:rPr>
        <w:t>prema razrađenom rasporedu sjedenja</w:t>
      </w:r>
      <w:r w:rsidRPr="004C2253">
        <w:rPr>
          <w:rFonts w:asciiTheme="majorHAnsi" w:hAnsiTheme="majorHAnsi" w:cstheme="majorHAnsi"/>
          <w:bCs/>
          <w:sz w:val="24"/>
          <w:szCs w:val="24"/>
        </w:rPr>
        <w:t>.</w:t>
      </w:r>
      <w:r w:rsidR="009D1CE9">
        <w:rPr>
          <w:rFonts w:asciiTheme="majorHAnsi" w:hAnsiTheme="majorHAnsi" w:cstheme="majorHAnsi"/>
          <w:bCs/>
          <w:sz w:val="24"/>
          <w:szCs w:val="24"/>
        </w:rPr>
        <w:t xml:space="preserve"> Učenici iz iste obitelji mogu sjediti jedan do drugoga. Učenici istog razrednog odjela sjede jedan uz drugoga uz poštivanje epidemioloških mjera.</w:t>
      </w:r>
    </w:p>
    <w:p w:rsidR="00453D85" w:rsidRPr="004C2253" w:rsidRDefault="00453D85" w:rsidP="00453D85">
      <w:pPr>
        <w:rPr>
          <w:rFonts w:asciiTheme="majorHAnsi" w:hAnsiTheme="majorHAnsi" w:cstheme="majorHAnsi"/>
          <w:bCs/>
          <w:sz w:val="24"/>
          <w:szCs w:val="24"/>
        </w:rPr>
      </w:pPr>
    </w:p>
    <w:p w:rsidR="009D1CE9" w:rsidRPr="00405A9D" w:rsidRDefault="009D1CE9" w:rsidP="00E108C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05A9D">
        <w:rPr>
          <w:rFonts w:asciiTheme="majorHAnsi" w:hAnsiTheme="majorHAnsi" w:cstheme="majorHAnsi"/>
          <w:b/>
          <w:bCs/>
          <w:sz w:val="24"/>
          <w:szCs w:val="24"/>
        </w:rPr>
        <w:t>Polazak autobusa s polaznih stanica: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Cs/>
          <w:sz w:val="24"/>
          <w:szCs w:val="24"/>
        </w:rPr>
        <w:t>BLAŽEVDOL</w:t>
      </w:r>
      <w:r w:rsidRPr="004C2253">
        <w:rPr>
          <w:rFonts w:asciiTheme="majorHAnsi" w:hAnsiTheme="majorHAnsi" w:cstheme="majorHAnsi"/>
          <w:sz w:val="24"/>
          <w:szCs w:val="24"/>
        </w:rPr>
        <w:t xml:space="preserve"> – polazak </w:t>
      </w:r>
      <w:r w:rsidR="009D04BB">
        <w:rPr>
          <w:rFonts w:asciiTheme="majorHAnsi" w:hAnsiTheme="majorHAnsi" w:cstheme="majorHAnsi"/>
          <w:sz w:val="24"/>
          <w:szCs w:val="24"/>
        </w:rPr>
        <w:t xml:space="preserve">autobusa </w:t>
      </w:r>
      <w:r w:rsidRPr="004C2253">
        <w:rPr>
          <w:rFonts w:asciiTheme="majorHAnsi" w:hAnsiTheme="majorHAnsi" w:cstheme="majorHAnsi"/>
          <w:sz w:val="24"/>
          <w:szCs w:val="24"/>
        </w:rPr>
        <w:t>25 min prije početka 1. ulaska učenika u školu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Cs/>
          <w:sz w:val="24"/>
          <w:szCs w:val="24"/>
        </w:rPr>
        <w:t>PSARJEVO </w:t>
      </w:r>
      <w:r w:rsidRPr="004C2253">
        <w:rPr>
          <w:rFonts w:asciiTheme="majorHAnsi" w:hAnsiTheme="majorHAnsi" w:cstheme="majorHAnsi"/>
          <w:sz w:val="24"/>
          <w:szCs w:val="24"/>
        </w:rPr>
        <w:t xml:space="preserve">–  polazak </w:t>
      </w:r>
      <w:r w:rsidR="009D04BB">
        <w:rPr>
          <w:rFonts w:asciiTheme="majorHAnsi" w:hAnsiTheme="majorHAnsi" w:cstheme="majorHAnsi"/>
          <w:sz w:val="24"/>
          <w:szCs w:val="24"/>
        </w:rPr>
        <w:t xml:space="preserve">autobusa </w:t>
      </w:r>
      <w:r w:rsidRPr="004C2253">
        <w:rPr>
          <w:rFonts w:asciiTheme="majorHAnsi" w:hAnsiTheme="majorHAnsi" w:cstheme="majorHAnsi"/>
          <w:sz w:val="24"/>
          <w:szCs w:val="24"/>
        </w:rPr>
        <w:t>25 min prije početka 1. ulaska učenika u školu</w:t>
      </w:r>
    </w:p>
    <w:p w:rsidR="00E108C3" w:rsidRPr="004C2253" w:rsidRDefault="00E108C3" w:rsidP="00E108C3">
      <w:pPr>
        <w:rPr>
          <w:rFonts w:asciiTheme="majorHAnsi" w:hAnsiTheme="majorHAnsi" w:cstheme="majorHAnsi"/>
          <w:bCs/>
          <w:sz w:val="24"/>
          <w:szCs w:val="24"/>
        </w:rPr>
      </w:pPr>
      <w:r w:rsidRPr="004C2253">
        <w:rPr>
          <w:rFonts w:asciiTheme="majorHAnsi" w:hAnsiTheme="majorHAnsi" w:cstheme="majorHAnsi"/>
          <w:bCs/>
          <w:sz w:val="24"/>
          <w:szCs w:val="24"/>
        </w:rPr>
        <w:t xml:space="preserve">BLAŠKOVEC - </w:t>
      </w:r>
      <w:r w:rsidRPr="004C2253">
        <w:rPr>
          <w:rFonts w:asciiTheme="majorHAnsi" w:hAnsiTheme="majorHAnsi" w:cstheme="majorHAnsi"/>
          <w:sz w:val="24"/>
          <w:szCs w:val="24"/>
        </w:rPr>
        <w:t xml:space="preserve">polazak </w:t>
      </w:r>
      <w:r w:rsidR="009D04BB">
        <w:rPr>
          <w:rFonts w:asciiTheme="majorHAnsi" w:hAnsiTheme="majorHAnsi" w:cstheme="majorHAnsi"/>
          <w:sz w:val="24"/>
          <w:szCs w:val="24"/>
        </w:rPr>
        <w:t xml:space="preserve">autobusa </w:t>
      </w:r>
      <w:r w:rsidRPr="004C2253">
        <w:rPr>
          <w:rFonts w:asciiTheme="majorHAnsi" w:hAnsiTheme="majorHAnsi" w:cstheme="majorHAnsi"/>
          <w:sz w:val="24"/>
          <w:szCs w:val="24"/>
        </w:rPr>
        <w:t>30 min prije početka 1. ulaska učenika u školu</w:t>
      </w:r>
    </w:p>
    <w:p w:rsidR="00E108C3" w:rsidRPr="004C2253" w:rsidRDefault="00E108C3" w:rsidP="00E108C3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Cs/>
          <w:sz w:val="24"/>
          <w:szCs w:val="24"/>
        </w:rPr>
        <w:t>LAKTEC, MAJKOVEC</w:t>
      </w:r>
      <w:r w:rsidRPr="004C2253">
        <w:rPr>
          <w:rFonts w:asciiTheme="majorHAnsi" w:hAnsiTheme="majorHAnsi" w:cstheme="majorHAnsi"/>
          <w:sz w:val="24"/>
          <w:szCs w:val="24"/>
        </w:rPr>
        <w:t xml:space="preserve"> – polazak </w:t>
      </w:r>
      <w:r w:rsidR="009D04BB">
        <w:rPr>
          <w:rFonts w:asciiTheme="majorHAnsi" w:hAnsiTheme="majorHAnsi" w:cstheme="majorHAnsi"/>
          <w:sz w:val="24"/>
          <w:szCs w:val="24"/>
        </w:rPr>
        <w:t xml:space="preserve">autobusa </w:t>
      </w:r>
      <w:r w:rsidRPr="004C2253">
        <w:rPr>
          <w:rFonts w:asciiTheme="majorHAnsi" w:hAnsiTheme="majorHAnsi" w:cstheme="majorHAnsi"/>
          <w:sz w:val="24"/>
          <w:szCs w:val="24"/>
        </w:rPr>
        <w:t>35 min prije početka 1. ulaska učenika u školu</w:t>
      </w:r>
    </w:p>
    <w:p w:rsidR="00987CED" w:rsidRPr="004C2253" w:rsidRDefault="00987CED" w:rsidP="00987CED">
      <w:pPr>
        <w:rPr>
          <w:rFonts w:asciiTheme="majorHAnsi" w:hAnsiTheme="majorHAnsi" w:cstheme="majorHAnsi"/>
          <w:b/>
          <w:bCs/>
          <w:sz w:val="24"/>
          <w:szCs w:val="24"/>
        </w:rPr>
        <w:sectPr w:rsidR="00987CED" w:rsidRPr="004C2253" w:rsidSect="00504A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15F8" w:rsidRDefault="009115F8" w:rsidP="00987CE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87CED" w:rsidRPr="00246921" w:rsidRDefault="00987CED" w:rsidP="00987CED">
      <w:pPr>
        <w:rPr>
          <w:rFonts w:asciiTheme="majorHAnsi" w:hAnsiTheme="majorHAnsi" w:cstheme="majorHAnsi"/>
          <w:sz w:val="24"/>
          <w:szCs w:val="24"/>
          <w:u w:val="single"/>
        </w:rPr>
      </w:pPr>
      <w:r w:rsidRPr="00246921">
        <w:rPr>
          <w:rFonts w:asciiTheme="majorHAnsi" w:hAnsiTheme="majorHAnsi" w:cstheme="majorHAnsi"/>
          <w:b/>
          <w:bCs/>
          <w:sz w:val="24"/>
          <w:szCs w:val="24"/>
          <w:u w:val="single"/>
        </w:rPr>
        <w:t>RAZREDNA NASTAVA  I PREDMETNA NASTAVA - UJUTRO: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BLAŽEVDOL</w:t>
      </w:r>
      <w:r w:rsidRPr="004C2253">
        <w:rPr>
          <w:rFonts w:asciiTheme="majorHAnsi" w:hAnsiTheme="majorHAnsi" w:cstheme="majorHAnsi"/>
          <w:sz w:val="24"/>
          <w:szCs w:val="24"/>
        </w:rPr>
        <w:t> – 7:10 h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 xml:space="preserve">PSARJEVO – </w:t>
      </w:r>
      <w:r w:rsidRPr="004C2253">
        <w:rPr>
          <w:rFonts w:asciiTheme="majorHAnsi" w:hAnsiTheme="majorHAnsi" w:cstheme="majorHAnsi"/>
          <w:bCs/>
          <w:sz w:val="24"/>
          <w:szCs w:val="24"/>
        </w:rPr>
        <w:t>7:15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BLAŠKOVEC </w:t>
      </w:r>
      <w:r w:rsidRPr="004C2253">
        <w:rPr>
          <w:rFonts w:asciiTheme="majorHAnsi" w:hAnsiTheme="majorHAnsi" w:cstheme="majorHAnsi"/>
          <w:sz w:val="24"/>
          <w:szCs w:val="24"/>
        </w:rPr>
        <w:t>– 7:05 h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LAKTEC, MAJKOVEC</w:t>
      </w:r>
      <w:r w:rsidRPr="004C2253">
        <w:rPr>
          <w:rFonts w:asciiTheme="majorHAnsi" w:hAnsiTheme="majorHAnsi" w:cstheme="majorHAnsi"/>
          <w:sz w:val="24"/>
          <w:szCs w:val="24"/>
        </w:rPr>
        <w:t> – 7:00 h</w:t>
      </w:r>
    </w:p>
    <w:p w:rsidR="00823219" w:rsidRDefault="00823219" w:rsidP="00987CED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823219" w:rsidRDefault="00823219" w:rsidP="00987CED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823219" w:rsidRDefault="00823219" w:rsidP="00987CED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823219" w:rsidRDefault="00823219" w:rsidP="00987CED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987CED" w:rsidRPr="004C2253" w:rsidRDefault="00987CED" w:rsidP="00987CED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  <w:u w:val="single"/>
        </w:rPr>
        <w:t>RAZREDNA NASTAVA  - POPODNE: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BLAŽEVDOL</w:t>
      </w:r>
      <w:r w:rsidRPr="004C2253">
        <w:rPr>
          <w:rFonts w:asciiTheme="majorHAnsi" w:hAnsiTheme="majorHAnsi" w:cstheme="majorHAnsi"/>
          <w:sz w:val="24"/>
          <w:szCs w:val="24"/>
        </w:rPr>
        <w:t> – 13:40 h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 xml:space="preserve">PSARJEVO – </w:t>
      </w:r>
      <w:r w:rsidRPr="004C2253">
        <w:rPr>
          <w:rFonts w:asciiTheme="majorHAnsi" w:hAnsiTheme="majorHAnsi" w:cstheme="majorHAnsi"/>
          <w:bCs/>
          <w:sz w:val="24"/>
          <w:szCs w:val="24"/>
        </w:rPr>
        <w:t>13:40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BLAŠKOVEC </w:t>
      </w:r>
      <w:r w:rsidRPr="004C2253">
        <w:rPr>
          <w:rFonts w:asciiTheme="majorHAnsi" w:hAnsiTheme="majorHAnsi" w:cstheme="majorHAnsi"/>
          <w:sz w:val="24"/>
          <w:szCs w:val="24"/>
        </w:rPr>
        <w:t>– 13:35 h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LAKTEC, MAJKOVEC</w:t>
      </w:r>
      <w:r w:rsidRPr="004C2253">
        <w:rPr>
          <w:rFonts w:asciiTheme="majorHAnsi" w:hAnsiTheme="majorHAnsi" w:cstheme="majorHAnsi"/>
          <w:sz w:val="24"/>
          <w:szCs w:val="24"/>
        </w:rPr>
        <w:t> – 13:30 h</w:t>
      </w:r>
    </w:p>
    <w:p w:rsidR="009115F8" w:rsidRDefault="009115F8" w:rsidP="00987CE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87CED" w:rsidRPr="00246921" w:rsidRDefault="00987CED" w:rsidP="00987CED">
      <w:pPr>
        <w:rPr>
          <w:rFonts w:asciiTheme="majorHAnsi" w:hAnsiTheme="majorHAnsi" w:cstheme="majorHAnsi"/>
          <w:sz w:val="24"/>
          <w:szCs w:val="24"/>
          <w:u w:val="single"/>
        </w:rPr>
      </w:pPr>
      <w:r w:rsidRPr="00246921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PREDMETNA NASTAVA - POPODNE</w:t>
      </w:r>
      <w:r w:rsidRPr="00246921">
        <w:rPr>
          <w:rFonts w:asciiTheme="majorHAnsi" w:hAnsiTheme="majorHAnsi" w:cstheme="majorHAnsi"/>
          <w:sz w:val="24"/>
          <w:szCs w:val="24"/>
          <w:u w:val="single"/>
        </w:rPr>
        <w:t>: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  <w:u w:val="single"/>
        </w:rPr>
      </w:pPr>
      <w:r w:rsidRPr="004C2253">
        <w:rPr>
          <w:rFonts w:asciiTheme="majorHAnsi" w:hAnsiTheme="majorHAnsi" w:cstheme="majorHAnsi"/>
          <w:sz w:val="24"/>
          <w:szCs w:val="24"/>
          <w:u w:val="single"/>
        </w:rPr>
        <w:t>PONEDJELJAK I UTORAK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BLAŽEVDOL</w:t>
      </w:r>
      <w:r w:rsidRPr="004C2253">
        <w:rPr>
          <w:rFonts w:asciiTheme="majorHAnsi" w:hAnsiTheme="majorHAnsi" w:cstheme="majorHAnsi"/>
          <w:sz w:val="24"/>
          <w:szCs w:val="24"/>
        </w:rPr>
        <w:t> – 12:50 h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 xml:space="preserve">PSARJEVO – </w:t>
      </w:r>
      <w:r w:rsidRPr="004C2253">
        <w:rPr>
          <w:rFonts w:asciiTheme="majorHAnsi" w:hAnsiTheme="majorHAnsi" w:cstheme="majorHAnsi"/>
          <w:bCs/>
          <w:sz w:val="24"/>
          <w:szCs w:val="24"/>
        </w:rPr>
        <w:t>12:50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BLAŠKOVEC </w:t>
      </w:r>
      <w:r w:rsidRPr="004C2253">
        <w:rPr>
          <w:rFonts w:asciiTheme="majorHAnsi" w:hAnsiTheme="majorHAnsi" w:cstheme="majorHAnsi"/>
          <w:sz w:val="24"/>
          <w:szCs w:val="24"/>
        </w:rPr>
        <w:t>– 12:45 h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LAKTEC, MAJKOVEC</w:t>
      </w:r>
      <w:r w:rsidRPr="004C2253">
        <w:rPr>
          <w:rFonts w:asciiTheme="majorHAnsi" w:hAnsiTheme="majorHAnsi" w:cstheme="majorHAnsi"/>
          <w:sz w:val="24"/>
          <w:szCs w:val="24"/>
        </w:rPr>
        <w:t> – 12:40 h</w:t>
      </w:r>
    </w:p>
    <w:p w:rsidR="00823219" w:rsidRDefault="00823219" w:rsidP="00987CED">
      <w:pPr>
        <w:rPr>
          <w:rFonts w:asciiTheme="majorHAnsi" w:hAnsiTheme="majorHAnsi" w:cstheme="majorHAnsi"/>
          <w:sz w:val="24"/>
          <w:szCs w:val="24"/>
          <w:u w:val="single"/>
        </w:rPr>
      </w:pP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  <w:u w:val="single"/>
        </w:rPr>
        <w:t>SRIJEDA, ČETVRTAK, PETAK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BLAŽEVDOL</w:t>
      </w:r>
      <w:r w:rsidRPr="004C2253">
        <w:rPr>
          <w:rFonts w:asciiTheme="majorHAnsi" w:hAnsiTheme="majorHAnsi" w:cstheme="majorHAnsi"/>
          <w:sz w:val="24"/>
          <w:szCs w:val="24"/>
        </w:rPr>
        <w:t> – 12:10 h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 xml:space="preserve">PSARJEVO – </w:t>
      </w:r>
      <w:r w:rsidRPr="004C2253">
        <w:rPr>
          <w:rFonts w:asciiTheme="majorHAnsi" w:hAnsiTheme="majorHAnsi" w:cstheme="majorHAnsi"/>
          <w:bCs/>
          <w:sz w:val="24"/>
          <w:szCs w:val="24"/>
        </w:rPr>
        <w:t>12:10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BLAŠKOVEC </w:t>
      </w:r>
      <w:r w:rsidRPr="004C2253">
        <w:rPr>
          <w:rFonts w:asciiTheme="majorHAnsi" w:hAnsiTheme="majorHAnsi" w:cstheme="majorHAnsi"/>
          <w:sz w:val="24"/>
          <w:szCs w:val="24"/>
        </w:rPr>
        <w:t>– 12:05 h</w:t>
      </w:r>
    </w:p>
    <w:p w:rsidR="00987CED" w:rsidRPr="004C2253" w:rsidRDefault="00987CED" w:rsidP="00E108C3">
      <w:pPr>
        <w:rPr>
          <w:rFonts w:asciiTheme="majorHAnsi" w:hAnsiTheme="majorHAnsi" w:cstheme="majorHAnsi"/>
          <w:sz w:val="24"/>
          <w:szCs w:val="24"/>
        </w:rPr>
        <w:sectPr w:rsidR="00987CED" w:rsidRPr="004C2253" w:rsidSect="00987C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C2253">
        <w:rPr>
          <w:rFonts w:asciiTheme="majorHAnsi" w:hAnsiTheme="majorHAnsi" w:cstheme="majorHAnsi"/>
          <w:b/>
          <w:bCs/>
          <w:sz w:val="24"/>
          <w:szCs w:val="24"/>
        </w:rPr>
        <w:t>LAKTEC, MAJKOVEC</w:t>
      </w:r>
      <w:r w:rsidR="00405A9D">
        <w:rPr>
          <w:rFonts w:asciiTheme="majorHAnsi" w:hAnsiTheme="majorHAnsi" w:cstheme="majorHAnsi"/>
          <w:sz w:val="24"/>
          <w:szCs w:val="24"/>
        </w:rPr>
        <w:t> – 12:00 h</w:t>
      </w:r>
    </w:p>
    <w:p w:rsidR="00F703C2" w:rsidRDefault="00F703C2" w:rsidP="00504A6F">
      <w:pPr>
        <w:rPr>
          <w:rFonts w:asciiTheme="majorHAnsi" w:hAnsiTheme="majorHAnsi" w:cstheme="majorHAnsi"/>
          <w:sz w:val="24"/>
          <w:szCs w:val="24"/>
        </w:rPr>
      </w:pPr>
    </w:p>
    <w:p w:rsidR="009D04BB" w:rsidRDefault="004E02F1" w:rsidP="004E02F1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246921">
        <w:rPr>
          <w:rFonts w:asciiTheme="majorHAnsi" w:hAnsiTheme="majorHAnsi" w:cstheme="majorHAnsi"/>
          <w:b/>
          <w:sz w:val="24"/>
          <w:szCs w:val="24"/>
        </w:rPr>
        <w:t>KNJIŽNICA</w:t>
      </w:r>
    </w:p>
    <w:p w:rsidR="00F703C2" w:rsidRPr="00246921" w:rsidRDefault="00F703C2" w:rsidP="00F703C2">
      <w:pPr>
        <w:pStyle w:val="Odlomakpopisa"/>
        <w:rPr>
          <w:rFonts w:asciiTheme="majorHAnsi" w:hAnsiTheme="majorHAnsi" w:cstheme="majorHAnsi"/>
          <w:b/>
          <w:sz w:val="24"/>
          <w:szCs w:val="24"/>
        </w:rPr>
      </w:pPr>
    </w:p>
    <w:p w:rsidR="00ED2804" w:rsidRDefault="00ED2804" w:rsidP="00405A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Ulazak u školsku knjižnicu radi posudbe i povrata knjiga nije dozvoljen, sukladno </w:t>
      </w:r>
      <w:proofErr w:type="spellStart"/>
      <w:r>
        <w:rPr>
          <w:rFonts w:asciiTheme="majorHAnsi" w:hAnsiTheme="majorHAnsi" w:cstheme="majorHAnsi"/>
          <w:sz w:val="24"/>
          <w:szCs w:val="24"/>
        </w:rPr>
        <w:t>uputqma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Nacionalne i sveučilišne knjižnice u Zagrebu. </w:t>
      </w:r>
    </w:p>
    <w:p w:rsidR="00405A9D" w:rsidRDefault="00405A9D" w:rsidP="00405A9D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Lektirne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naslove knjižničarka u suradnji s predmetnim učiteljem dostavlja u učionicu prema unaprijed dogovorenom terminu. </w:t>
      </w:r>
      <w:r w:rsidR="00ED2804">
        <w:rPr>
          <w:rFonts w:asciiTheme="majorHAnsi" w:hAnsiTheme="majorHAnsi" w:cstheme="majorHAnsi"/>
          <w:sz w:val="24"/>
          <w:szCs w:val="24"/>
        </w:rPr>
        <w:t>Povrat knjiga vrši se u kutije u razredu. Knjižničarka preuzima knjige i te iste knjige trebaju stajati u izolaciji 72 sata.</w:t>
      </w:r>
    </w:p>
    <w:p w:rsidR="00246921" w:rsidRPr="00405A9D" w:rsidRDefault="00246921" w:rsidP="00405A9D">
      <w:pPr>
        <w:rPr>
          <w:rFonts w:asciiTheme="majorHAnsi" w:hAnsiTheme="majorHAnsi" w:cstheme="majorHAnsi"/>
          <w:sz w:val="24"/>
          <w:szCs w:val="24"/>
        </w:rPr>
      </w:pPr>
    </w:p>
    <w:p w:rsidR="004E02F1" w:rsidRPr="00F703C2" w:rsidRDefault="004E02F1" w:rsidP="004E02F1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F703C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ZBORNICA I UREDI</w:t>
      </w:r>
    </w:p>
    <w:p w:rsidR="00F703C2" w:rsidRPr="00246921" w:rsidRDefault="00F703C2" w:rsidP="00F703C2">
      <w:pPr>
        <w:pStyle w:val="Odlomakpopisa"/>
        <w:rPr>
          <w:rFonts w:asciiTheme="majorHAnsi" w:hAnsiTheme="majorHAnsi" w:cstheme="majorHAnsi"/>
          <w:b/>
          <w:sz w:val="24"/>
          <w:szCs w:val="24"/>
        </w:rPr>
      </w:pPr>
    </w:p>
    <w:p w:rsidR="009D04BB" w:rsidRDefault="00ED2804" w:rsidP="00504A6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Učitelji trebaju korištenje zbornice svesti na minimum, izbjegavati fizički kontakt, </w:t>
      </w:r>
      <w:r w:rsidR="00246921">
        <w:rPr>
          <w:rFonts w:asciiTheme="majorHAnsi" w:hAnsiTheme="majorHAnsi" w:cstheme="majorHAnsi"/>
          <w:sz w:val="24"/>
          <w:szCs w:val="24"/>
        </w:rPr>
        <w:t>držati</w:t>
      </w:r>
      <w:r>
        <w:rPr>
          <w:rFonts w:asciiTheme="majorHAnsi" w:hAnsiTheme="majorHAnsi" w:cstheme="majorHAnsi"/>
          <w:sz w:val="24"/>
          <w:szCs w:val="24"/>
        </w:rPr>
        <w:t xml:space="preserve"> distancu 1,5 m, a ako nije moguće </w:t>
      </w:r>
      <w:r w:rsidR="00246921">
        <w:rPr>
          <w:rFonts w:asciiTheme="majorHAnsi" w:hAnsiTheme="majorHAnsi" w:cstheme="majorHAnsi"/>
          <w:sz w:val="24"/>
          <w:szCs w:val="24"/>
        </w:rPr>
        <w:t xml:space="preserve">nositi masku. </w:t>
      </w:r>
    </w:p>
    <w:p w:rsidR="00246921" w:rsidRDefault="00246921" w:rsidP="00504A6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Učenici ne ulaze u zbornicu.</w:t>
      </w:r>
    </w:p>
    <w:p w:rsidR="00246921" w:rsidRDefault="00246921" w:rsidP="00504A6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urede ravnateljice, tajnice, računovodstva i stručne službe može ući samo jedna osoba, a osobe koje čekaju drže propisani razmak.</w:t>
      </w:r>
    </w:p>
    <w:p w:rsidR="009D04BB" w:rsidRPr="004C2253" w:rsidRDefault="009D04BB" w:rsidP="00504A6F">
      <w:pPr>
        <w:rPr>
          <w:rFonts w:asciiTheme="majorHAnsi" w:hAnsiTheme="majorHAnsi" w:cstheme="majorHAnsi"/>
          <w:sz w:val="24"/>
          <w:szCs w:val="24"/>
        </w:rPr>
      </w:pPr>
    </w:p>
    <w:p w:rsidR="00F703C2" w:rsidRDefault="004E02F1" w:rsidP="00246921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SUMNJA</w:t>
      </w:r>
      <w:r w:rsidR="00504A6F" w:rsidRPr="004C2253">
        <w:rPr>
          <w:rFonts w:asciiTheme="majorHAnsi" w:hAnsiTheme="majorHAnsi" w:cstheme="majorHAnsi"/>
          <w:b/>
          <w:sz w:val="24"/>
          <w:szCs w:val="24"/>
        </w:rPr>
        <w:t xml:space="preserve"> NA COVID </w:t>
      </w:r>
      <w:r w:rsidR="004C1059">
        <w:rPr>
          <w:rFonts w:asciiTheme="majorHAnsi" w:hAnsiTheme="majorHAnsi" w:cstheme="majorHAnsi"/>
          <w:b/>
          <w:sz w:val="24"/>
          <w:szCs w:val="24"/>
        </w:rPr>
        <w:t>–</w:t>
      </w:r>
      <w:r w:rsidR="00504A6F" w:rsidRPr="004C2253">
        <w:rPr>
          <w:rFonts w:asciiTheme="majorHAnsi" w:hAnsiTheme="majorHAnsi" w:cstheme="majorHAnsi"/>
          <w:b/>
          <w:sz w:val="24"/>
          <w:szCs w:val="24"/>
        </w:rPr>
        <w:t xml:space="preserve"> 19</w:t>
      </w:r>
    </w:p>
    <w:p w:rsidR="00F703C2" w:rsidRDefault="00F703C2" w:rsidP="00F703C2">
      <w:pPr>
        <w:pStyle w:val="Odlomakpopisa"/>
        <w:rPr>
          <w:rFonts w:asciiTheme="majorHAnsi" w:hAnsiTheme="majorHAnsi" w:cstheme="majorHAnsi"/>
          <w:b/>
          <w:sz w:val="24"/>
          <w:szCs w:val="24"/>
        </w:rPr>
      </w:pPr>
    </w:p>
    <w:p w:rsidR="00246921" w:rsidRPr="00F703C2" w:rsidRDefault="00246921" w:rsidP="00F703C2">
      <w:pPr>
        <w:rPr>
          <w:rFonts w:asciiTheme="majorHAnsi" w:hAnsiTheme="majorHAnsi" w:cstheme="majorHAnsi"/>
          <w:b/>
          <w:sz w:val="24"/>
          <w:szCs w:val="24"/>
        </w:rPr>
      </w:pPr>
      <w:r w:rsidRPr="00F703C2">
        <w:rPr>
          <w:rFonts w:asciiTheme="majorHAnsi" w:hAnsiTheme="majorHAnsi" w:cstheme="majorHAnsi"/>
          <w:b/>
          <w:sz w:val="24"/>
          <w:szCs w:val="24"/>
        </w:rPr>
        <w:t>Znakovi koji upućuju na moguću zarazu COVID-19:</w:t>
      </w:r>
    </w:p>
    <w:p w:rsidR="00F703C2" w:rsidRPr="00F703C2" w:rsidRDefault="00246921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>- povišena tjelesna te</w:t>
      </w:r>
      <w:r w:rsidR="007433F8">
        <w:rPr>
          <w:rFonts w:asciiTheme="majorHAnsi" w:hAnsiTheme="majorHAnsi" w:cstheme="majorHAnsi"/>
          <w:sz w:val="24"/>
          <w:szCs w:val="24"/>
        </w:rPr>
        <w:t xml:space="preserve">mperatura (pod pazuhom &gt; 37,2),                                                                                    </w:t>
      </w:r>
      <w:r w:rsidRPr="00F703C2">
        <w:rPr>
          <w:rFonts w:asciiTheme="majorHAnsi" w:hAnsiTheme="majorHAnsi" w:cstheme="majorHAnsi"/>
          <w:sz w:val="24"/>
          <w:szCs w:val="24"/>
        </w:rPr>
        <w:t>- simptomi respiratorne bolesti - kašalj, poteškoće u disanju, grlobolja,</w:t>
      </w:r>
      <w:r w:rsidR="007433F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r w:rsidR="00F703C2" w:rsidRPr="00F703C2">
        <w:rPr>
          <w:rFonts w:asciiTheme="majorHAnsi" w:hAnsiTheme="majorHAnsi" w:cstheme="majorHAnsi"/>
          <w:sz w:val="24"/>
          <w:szCs w:val="24"/>
        </w:rPr>
        <w:t xml:space="preserve">- </w:t>
      </w:r>
      <w:r w:rsidR="007433F8">
        <w:rPr>
          <w:rFonts w:asciiTheme="majorHAnsi" w:hAnsiTheme="majorHAnsi" w:cstheme="majorHAnsi"/>
          <w:sz w:val="24"/>
          <w:szCs w:val="24"/>
        </w:rPr>
        <w:t xml:space="preserve">poremećaj osjeta njuha i okusa,                                                                                                                             </w:t>
      </w:r>
      <w:r w:rsidR="00F703C2" w:rsidRPr="00F703C2">
        <w:rPr>
          <w:rFonts w:asciiTheme="majorHAnsi" w:hAnsiTheme="majorHAnsi" w:cstheme="majorHAnsi"/>
          <w:sz w:val="24"/>
          <w:szCs w:val="24"/>
        </w:rPr>
        <w:t>- gastrointestinalne smetnje (proljev, povraćanje i bol u trbuhu, posebno kod manje djece).</w:t>
      </w:r>
    </w:p>
    <w:p w:rsidR="00F703C2" w:rsidRDefault="00F703C2" w:rsidP="00F703C2">
      <w:pPr>
        <w:rPr>
          <w:rFonts w:asciiTheme="majorHAnsi" w:hAnsiTheme="majorHAnsi" w:cstheme="majorHAnsi"/>
          <w:b/>
          <w:sz w:val="24"/>
          <w:szCs w:val="24"/>
        </w:rPr>
      </w:pPr>
      <w:r w:rsidRPr="00F703C2">
        <w:rPr>
          <w:rFonts w:asciiTheme="majorHAnsi" w:hAnsiTheme="majorHAnsi" w:cstheme="majorHAnsi"/>
          <w:b/>
          <w:sz w:val="24"/>
          <w:szCs w:val="24"/>
        </w:rPr>
        <w:t>Učenici sa znakovima svih drugih zaraznih bolesti koje se</w:t>
      </w:r>
      <w:r w:rsidR="007433F8">
        <w:rPr>
          <w:rFonts w:asciiTheme="majorHAnsi" w:hAnsiTheme="majorHAnsi" w:cstheme="majorHAnsi"/>
          <w:b/>
          <w:sz w:val="24"/>
          <w:szCs w:val="24"/>
        </w:rPr>
        <w:t xml:space="preserve"> prenose uobičajenim socijalnim </w:t>
      </w:r>
      <w:r w:rsidRPr="00F703C2">
        <w:rPr>
          <w:rFonts w:asciiTheme="majorHAnsi" w:hAnsiTheme="majorHAnsi" w:cstheme="majorHAnsi"/>
          <w:b/>
          <w:sz w:val="24"/>
          <w:szCs w:val="24"/>
        </w:rPr>
        <w:t>kontaktom također ne dolaze u Školu.</w:t>
      </w:r>
    </w:p>
    <w:p w:rsidR="00F703C2" w:rsidRPr="00F703C2" w:rsidRDefault="00F703C2" w:rsidP="00F703C2">
      <w:pPr>
        <w:rPr>
          <w:rFonts w:asciiTheme="majorHAnsi" w:hAnsiTheme="majorHAnsi" w:cstheme="majorHAnsi"/>
          <w:b/>
          <w:sz w:val="24"/>
          <w:szCs w:val="24"/>
        </w:rPr>
      </w:pPr>
    </w:p>
    <w:p w:rsidR="00F703C2" w:rsidRPr="00F703C2" w:rsidRDefault="00F703C2" w:rsidP="00F703C2">
      <w:pPr>
        <w:rPr>
          <w:rFonts w:asciiTheme="majorHAnsi" w:hAnsiTheme="majorHAnsi" w:cstheme="majorHAnsi"/>
          <w:b/>
          <w:sz w:val="24"/>
          <w:szCs w:val="24"/>
        </w:rPr>
      </w:pPr>
      <w:r w:rsidRPr="00F703C2">
        <w:rPr>
          <w:rFonts w:asciiTheme="majorHAnsi" w:hAnsiTheme="majorHAnsi" w:cstheme="majorHAnsi"/>
          <w:b/>
          <w:sz w:val="24"/>
          <w:szCs w:val="24"/>
        </w:rPr>
        <w:t>Postupanje u slučaju sumnje na zarazu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:rsidR="00F703C2" w:rsidRPr="00F703C2" w:rsidRDefault="00F703C2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>• Kod pojave navedenih znakova bolesti učenik ili zaposl</w:t>
      </w:r>
      <w:r w:rsidR="00823219">
        <w:rPr>
          <w:rFonts w:asciiTheme="majorHAnsi" w:hAnsiTheme="majorHAnsi" w:cstheme="majorHAnsi"/>
          <w:sz w:val="24"/>
          <w:szCs w:val="24"/>
        </w:rPr>
        <w:t xml:space="preserve">enik ostaje kod kuće, javlja se </w:t>
      </w:r>
      <w:r w:rsidRPr="00F703C2">
        <w:rPr>
          <w:rFonts w:asciiTheme="majorHAnsi" w:hAnsiTheme="majorHAnsi" w:cstheme="majorHAnsi"/>
          <w:sz w:val="24"/>
          <w:szCs w:val="24"/>
        </w:rPr>
        <w:t>najprije telefonom izabranom liječniku obiteljske medic</w:t>
      </w:r>
      <w:r w:rsidR="00823219">
        <w:rPr>
          <w:rFonts w:asciiTheme="majorHAnsi" w:hAnsiTheme="majorHAnsi" w:cstheme="majorHAnsi"/>
          <w:sz w:val="24"/>
          <w:szCs w:val="24"/>
        </w:rPr>
        <w:t xml:space="preserve">ine, koji odlučuje o testiranju </w:t>
      </w:r>
      <w:r w:rsidRPr="00F703C2">
        <w:rPr>
          <w:rFonts w:asciiTheme="majorHAnsi" w:hAnsiTheme="majorHAnsi" w:cstheme="majorHAnsi"/>
          <w:sz w:val="24"/>
          <w:szCs w:val="24"/>
        </w:rPr>
        <w:t>prema liječničkoj indikaciji. O navedenom ro</w:t>
      </w:r>
      <w:r w:rsidR="00823219">
        <w:rPr>
          <w:rFonts w:asciiTheme="majorHAnsi" w:hAnsiTheme="majorHAnsi" w:cstheme="majorHAnsi"/>
          <w:sz w:val="24"/>
          <w:szCs w:val="24"/>
        </w:rPr>
        <w:t xml:space="preserve">ditelj ili zaposlenik telefonom </w:t>
      </w:r>
      <w:r w:rsidRPr="00F703C2">
        <w:rPr>
          <w:rFonts w:asciiTheme="majorHAnsi" w:hAnsiTheme="majorHAnsi" w:cstheme="majorHAnsi"/>
          <w:sz w:val="24"/>
          <w:szCs w:val="24"/>
        </w:rPr>
        <w:t>obavještava Školu.</w:t>
      </w:r>
    </w:p>
    <w:p w:rsidR="00F703C2" w:rsidRPr="00F703C2" w:rsidRDefault="00F703C2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>• Ako se znakovi bolesti jave tijekom boravka u Školi, o</w:t>
      </w:r>
      <w:r w:rsidR="00823219">
        <w:rPr>
          <w:rFonts w:asciiTheme="majorHAnsi" w:hAnsiTheme="majorHAnsi" w:cstheme="majorHAnsi"/>
          <w:sz w:val="24"/>
          <w:szCs w:val="24"/>
        </w:rPr>
        <w:t xml:space="preserve">dmah treba pozvati roditelja te </w:t>
      </w:r>
      <w:r w:rsidRPr="00F703C2">
        <w:rPr>
          <w:rFonts w:asciiTheme="majorHAnsi" w:hAnsiTheme="majorHAnsi" w:cstheme="majorHAnsi"/>
          <w:sz w:val="24"/>
          <w:szCs w:val="24"/>
        </w:rPr>
        <w:t>učenika izolirati u prikladnoj prostoriji do dolaska ro</w:t>
      </w:r>
      <w:r w:rsidR="00823219">
        <w:rPr>
          <w:rFonts w:asciiTheme="majorHAnsi" w:hAnsiTheme="majorHAnsi" w:cstheme="majorHAnsi"/>
          <w:sz w:val="24"/>
          <w:szCs w:val="24"/>
        </w:rPr>
        <w:t xml:space="preserve">ditelja, a zaposlenik (pedagog, </w:t>
      </w:r>
      <w:r w:rsidRPr="00F703C2">
        <w:rPr>
          <w:rFonts w:asciiTheme="majorHAnsi" w:hAnsiTheme="majorHAnsi" w:cstheme="majorHAnsi"/>
          <w:sz w:val="24"/>
          <w:szCs w:val="24"/>
        </w:rPr>
        <w:t>psiholog ili knjižničar) koji nadzire učenika treba koris</w:t>
      </w:r>
      <w:r w:rsidR="00823219">
        <w:rPr>
          <w:rFonts w:asciiTheme="majorHAnsi" w:hAnsiTheme="majorHAnsi" w:cstheme="majorHAnsi"/>
          <w:sz w:val="24"/>
          <w:szCs w:val="24"/>
        </w:rPr>
        <w:t xml:space="preserve">titi vizir, masku i jednokratnu </w:t>
      </w:r>
      <w:r w:rsidRPr="00F703C2">
        <w:rPr>
          <w:rFonts w:asciiTheme="majorHAnsi" w:hAnsiTheme="majorHAnsi" w:cstheme="majorHAnsi"/>
          <w:sz w:val="24"/>
          <w:szCs w:val="24"/>
        </w:rPr>
        <w:t>pregaču. Po odlasku učenika iz Škole, dezinficira se prostorija u kojoj je učenik</w:t>
      </w:r>
      <w:r w:rsidR="00823219">
        <w:rPr>
          <w:rFonts w:asciiTheme="majorHAnsi" w:hAnsiTheme="majorHAnsi" w:cstheme="majorHAnsi"/>
          <w:sz w:val="24"/>
          <w:szCs w:val="24"/>
        </w:rPr>
        <w:t xml:space="preserve"> bilo </w:t>
      </w:r>
      <w:r w:rsidRPr="00F703C2">
        <w:rPr>
          <w:rFonts w:asciiTheme="majorHAnsi" w:hAnsiTheme="majorHAnsi" w:cstheme="majorHAnsi"/>
          <w:sz w:val="24"/>
          <w:szCs w:val="24"/>
        </w:rPr>
        <w:t>izoliran, zaštitna oprema se zbrinjava na odgovarajući</w:t>
      </w:r>
      <w:r w:rsidR="00823219">
        <w:rPr>
          <w:rFonts w:asciiTheme="majorHAnsi" w:hAnsiTheme="majorHAnsi" w:cstheme="majorHAnsi"/>
          <w:sz w:val="24"/>
          <w:szCs w:val="24"/>
        </w:rPr>
        <w:t xml:space="preserve"> način, a ruke se operu vodom i </w:t>
      </w:r>
      <w:r w:rsidRPr="00F703C2">
        <w:rPr>
          <w:rFonts w:asciiTheme="majorHAnsi" w:hAnsiTheme="majorHAnsi" w:cstheme="majorHAnsi"/>
          <w:sz w:val="24"/>
          <w:szCs w:val="24"/>
        </w:rPr>
        <w:t>sapunom ili dezinficiraju.</w:t>
      </w:r>
    </w:p>
    <w:p w:rsidR="00F703C2" w:rsidRPr="00F703C2" w:rsidRDefault="00F703C2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>• Oboljeli zaposlenik odmah napušta Školu.</w:t>
      </w:r>
    </w:p>
    <w:p w:rsidR="00F703C2" w:rsidRPr="00F703C2" w:rsidRDefault="00F703C2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>• Ravnatelj odmah javlja nadležnom epidemi</w:t>
      </w:r>
      <w:r w:rsidR="00823219">
        <w:rPr>
          <w:rFonts w:asciiTheme="majorHAnsi" w:hAnsiTheme="majorHAnsi" w:cstheme="majorHAnsi"/>
          <w:sz w:val="24"/>
          <w:szCs w:val="24"/>
        </w:rPr>
        <w:t xml:space="preserve">ologu/školskom liječniku: svako </w:t>
      </w:r>
      <w:r w:rsidRPr="00F703C2">
        <w:rPr>
          <w:rFonts w:asciiTheme="majorHAnsi" w:hAnsiTheme="majorHAnsi" w:cstheme="majorHAnsi"/>
          <w:sz w:val="24"/>
          <w:szCs w:val="24"/>
        </w:rPr>
        <w:t>grupiranje osoba sa sumnjom na COVID-19 (dva i vi</w:t>
      </w:r>
      <w:r w:rsidR="00823219">
        <w:rPr>
          <w:rFonts w:asciiTheme="majorHAnsi" w:hAnsiTheme="majorHAnsi" w:cstheme="majorHAnsi"/>
          <w:sz w:val="24"/>
          <w:szCs w:val="24"/>
        </w:rPr>
        <w:t xml:space="preserve">še zaposlenika i/ili učenika sa </w:t>
      </w:r>
      <w:r w:rsidRPr="00F703C2">
        <w:rPr>
          <w:rFonts w:asciiTheme="majorHAnsi" w:hAnsiTheme="majorHAnsi" w:cstheme="majorHAnsi"/>
          <w:sz w:val="24"/>
          <w:szCs w:val="24"/>
        </w:rPr>
        <w:t>sumnjom iz iste sobe/učionice/hodnika i sl.) kao št</w:t>
      </w:r>
      <w:r w:rsidR="00823219">
        <w:rPr>
          <w:rFonts w:asciiTheme="majorHAnsi" w:hAnsiTheme="majorHAnsi" w:cstheme="majorHAnsi"/>
          <w:sz w:val="24"/>
          <w:szCs w:val="24"/>
        </w:rPr>
        <w:t xml:space="preserve">o se to radi i u slučaju drugih </w:t>
      </w:r>
      <w:r w:rsidRPr="00F703C2">
        <w:rPr>
          <w:rFonts w:asciiTheme="majorHAnsi" w:hAnsiTheme="majorHAnsi" w:cstheme="majorHAnsi"/>
          <w:sz w:val="24"/>
          <w:szCs w:val="24"/>
        </w:rPr>
        <w:t>zaraznih bolesti koje se obavezno prijavljuju u Rep</w:t>
      </w:r>
      <w:r w:rsidR="00823219">
        <w:rPr>
          <w:rFonts w:asciiTheme="majorHAnsi" w:hAnsiTheme="majorHAnsi" w:cstheme="majorHAnsi"/>
          <w:sz w:val="24"/>
          <w:szCs w:val="24"/>
        </w:rPr>
        <w:t xml:space="preserve">ublici Hrvatskoj, a prema Listi </w:t>
      </w:r>
      <w:r w:rsidRPr="00F703C2">
        <w:rPr>
          <w:rFonts w:asciiTheme="majorHAnsi" w:hAnsiTheme="majorHAnsi" w:cstheme="majorHAnsi"/>
          <w:sz w:val="24"/>
          <w:szCs w:val="24"/>
        </w:rPr>
        <w:t>zaraznih bolesti čije je spre</w:t>
      </w:r>
      <w:r w:rsidR="00823219">
        <w:rPr>
          <w:rFonts w:asciiTheme="majorHAnsi" w:hAnsiTheme="majorHAnsi" w:cstheme="majorHAnsi"/>
          <w:sz w:val="24"/>
          <w:szCs w:val="24"/>
        </w:rPr>
        <w:t xml:space="preserve">čavanje i </w:t>
      </w:r>
      <w:r w:rsidRPr="00F703C2">
        <w:rPr>
          <w:rFonts w:asciiTheme="majorHAnsi" w:hAnsiTheme="majorHAnsi" w:cstheme="majorHAnsi"/>
          <w:sz w:val="24"/>
          <w:szCs w:val="24"/>
        </w:rPr>
        <w:t>suzbijanje od interesa za Republiku Hrvatsku.</w:t>
      </w:r>
    </w:p>
    <w:p w:rsidR="0099213F" w:rsidRPr="00823219" w:rsidRDefault="00F703C2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 xml:space="preserve">• </w:t>
      </w:r>
      <w:r w:rsidRPr="00EF6E09">
        <w:rPr>
          <w:rFonts w:asciiTheme="majorHAnsi" w:hAnsiTheme="majorHAnsi" w:cstheme="majorHAnsi"/>
          <w:b/>
          <w:sz w:val="24"/>
          <w:szCs w:val="24"/>
        </w:rPr>
        <w:t>Svaku pojedinačnu potvrđenu infekciju COVID-19 ko</w:t>
      </w:r>
      <w:r w:rsidR="00823219" w:rsidRPr="00EF6E09">
        <w:rPr>
          <w:rFonts w:asciiTheme="majorHAnsi" w:hAnsiTheme="majorHAnsi" w:cstheme="majorHAnsi"/>
          <w:b/>
          <w:sz w:val="24"/>
          <w:szCs w:val="24"/>
        </w:rPr>
        <w:t xml:space="preserve">ju zaposlenik, odnosno roditelj </w:t>
      </w:r>
      <w:r w:rsidRPr="00EF6E09">
        <w:rPr>
          <w:rFonts w:asciiTheme="majorHAnsi" w:hAnsiTheme="majorHAnsi" w:cstheme="majorHAnsi"/>
          <w:b/>
          <w:sz w:val="24"/>
          <w:szCs w:val="24"/>
        </w:rPr>
        <w:t>imaju obavezu</w:t>
      </w:r>
      <w:r w:rsidR="00823219" w:rsidRPr="00EF6E09">
        <w:rPr>
          <w:rFonts w:asciiTheme="majorHAnsi" w:hAnsiTheme="majorHAnsi" w:cstheme="majorHAnsi"/>
          <w:b/>
          <w:sz w:val="24"/>
          <w:szCs w:val="24"/>
        </w:rPr>
        <w:t xml:space="preserve"> žurno javiti ravnatelju Škole</w:t>
      </w:r>
      <w:r w:rsidR="00823219">
        <w:rPr>
          <w:rFonts w:asciiTheme="majorHAnsi" w:hAnsiTheme="majorHAnsi" w:cstheme="majorHAnsi"/>
          <w:sz w:val="24"/>
          <w:szCs w:val="24"/>
        </w:rPr>
        <w:t xml:space="preserve">. </w:t>
      </w:r>
      <w:r w:rsidRPr="00F703C2">
        <w:rPr>
          <w:rFonts w:asciiTheme="majorHAnsi" w:hAnsiTheme="majorHAnsi" w:cstheme="majorHAnsi"/>
          <w:sz w:val="24"/>
          <w:szCs w:val="24"/>
        </w:rPr>
        <w:t>Kod pojedinačnog slučaja pojave simptoma koji mogu upućivati na zarazu C</w:t>
      </w:r>
      <w:r w:rsidR="00823219">
        <w:rPr>
          <w:rFonts w:asciiTheme="majorHAnsi" w:hAnsiTheme="majorHAnsi" w:cstheme="majorHAnsi"/>
          <w:sz w:val="24"/>
          <w:szCs w:val="24"/>
        </w:rPr>
        <w:t xml:space="preserve">OVID-19, </w:t>
      </w:r>
      <w:r w:rsidRPr="00F703C2">
        <w:rPr>
          <w:rFonts w:asciiTheme="majorHAnsi" w:hAnsiTheme="majorHAnsi" w:cstheme="majorHAnsi"/>
          <w:sz w:val="24"/>
          <w:szCs w:val="24"/>
        </w:rPr>
        <w:t>razredni odjel u pravilu nastavlja dalje s odgojno-obrazovn</w:t>
      </w:r>
      <w:r w:rsidR="00823219">
        <w:rPr>
          <w:rFonts w:asciiTheme="majorHAnsi" w:hAnsiTheme="majorHAnsi" w:cstheme="majorHAnsi"/>
          <w:sz w:val="24"/>
          <w:szCs w:val="24"/>
        </w:rPr>
        <w:t xml:space="preserve">im radom, dok se kod grupiranja </w:t>
      </w:r>
      <w:r w:rsidRPr="00F703C2">
        <w:rPr>
          <w:rFonts w:asciiTheme="majorHAnsi" w:hAnsiTheme="majorHAnsi" w:cstheme="majorHAnsi"/>
          <w:sz w:val="24"/>
          <w:szCs w:val="24"/>
        </w:rPr>
        <w:t>osoba sa znakovima bolesti postupa sukladno mišljenju lij</w:t>
      </w:r>
      <w:r w:rsidR="00823219">
        <w:rPr>
          <w:rFonts w:asciiTheme="majorHAnsi" w:hAnsiTheme="majorHAnsi" w:cstheme="majorHAnsi"/>
          <w:sz w:val="24"/>
          <w:szCs w:val="24"/>
        </w:rPr>
        <w:t xml:space="preserve">ečnika. Kada se kod učenika ili </w:t>
      </w:r>
      <w:r w:rsidRPr="00F703C2">
        <w:rPr>
          <w:rFonts w:asciiTheme="majorHAnsi" w:hAnsiTheme="majorHAnsi" w:cstheme="majorHAnsi"/>
          <w:sz w:val="24"/>
          <w:szCs w:val="24"/>
        </w:rPr>
        <w:t>zaposlenika utvrdi zaraza COVID-19, postupa se sukladn</w:t>
      </w:r>
      <w:r w:rsidR="00823219">
        <w:rPr>
          <w:rFonts w:asciiTheme="majorHAnsi" w:hAnsiTheme="majorHAnsi" w:cstheme="majorHAnsi"/>
          <w:sz w:val="24"/>
          <w:szCs w:val="24"/>
        </w:rPr>
        <w:t xml:space="preserve">o odluci nadležnog epidemiologa </w:t>
      </w:r>
      <w:r w:rsidRPr="00F703C2">
        <w:rPr>
          <w:rFonts w:asciiTheme="majorHAnsi" w:hAnsiTheme="majorHAnsi" w:cstheme="majorHAnsi"/>
          <w:sz w:val="24"/>
          <w:szCs w:val="24"/>
        </w:rPr>
        <w:t>što, između ostalog, znači da se za sve osobe kod kojih</w:t>
      </w:r>
      <w:r w:rsidR="00823219">
        <w:rPr>
          <w:rFonts w:asciiTheme="majorHAnsi" w:hAnsiTheme="majorHAnsi" w:cstheme="majorHAnsi"/>
          <w:sz w:val="24"/>
          <w:szCs w:val="24"/>
        </w:rPr>
        <w:t xml:space="preserve"> se utvrdi da su bile u bliskom </w:t>
      </w:r>
      <w:r w:rsidRPr="00F703C2">
        <w:rPr>
          <w:rFonts w:asciiTheme="majorHAnsi" w:hAnsiTheme="majorHAnsi" w:cstheme="majorHAnsi"/>
          <w:sz w:val="24"/>
          <w:szCs w:val="24"/>
        </w:rPr>
        <w:t>kontaktu sa zaraženom osobom u vrijeme kada je osoba mogla biti zarazna izriče mjer</w:t>
      </w:r>
      <w:r w:rsidR="00823219">
        <w:rPr>
          <w:rFonts w:asciiTheme="majorHAnsi" w:hAnsiTheme="majorHAnsi" w:cstheme="majorHAnsi"/>
          <w:sz w:val="24"/>
          <w:szCs w:val="24"/>
        </w:rPr>
        <w:t xml:space="preserve">a </w:t>
      </w:r>
      <w:r w:rsidRPr="00F703C2">
        <w:rPr>
          <w:rFonts w:asciiTheme="majorHAnsi" w:hAnsiTheme="majorHAnsi" w:cstheme="majorHAnsi"/>
          <w:sz w:val="24"/>
          <w:szCs w:val="24"/>
        </w:rPr>
        <w:t>aktivnoga zdravstvenog nadzora u samoizolaciji.</w:t>
      </w:r>
    </w:p>
    <w:p w:rsidR="00F703C2" w:rsidRPr="00F703C2" w:rsidRDefault="00F703C2" w:rsidP="00F703C2">
      <w:pPr>
        <w:rPr>
          <w:rFonts w:asciiTheme="majorHAnsi" w:hAnsiTheme="majorHAnsi" w:cstheme="majorHAnsi"/>
          <w:b/>
          <w:sz w:val="24"/>
          <w:szCs w:val="24"/>
        </w:rPr>
      </w:pPr>
      <w:r w:rsidRPr="00F703C2">
        <w:rPr>
          <w:rFonts w:asciiTheme="majorHAnsi" w:hAnsiTheme="majorHAnsi" w:cstheme="majorHAnsi"/>
          <w:b/>
          <w:sz w:val="24"/>
          <w:szCs w:val="24"/>
        </w:rPr>
        <w:t>Soba za samoizolaciju:</w:t>
      </w:r>
    </w:p>
    <w:p w:rsidR="00F703C2" w:rsidRPr="00F703C2" w:rsidRDefault="00F703C2" w:rsidP="00F703C2">
      <w:pPr>
        <w:rPr>
          <w:rFonts w:asciiTheme="majorHAnsi" w:hAnsiTheme="majorHAnsi" w:cstheme="majorHAnsi"/>
          <w:sz w:val="24"/>
          <w:szCs w:val="24"/>
        </w:rPr>
        <w:sectPr w:rsidR="00F703C2" w:rsidRPr="00F703C2" w:rsidSect="00504A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03C2" w:rsidRPr="00F703C2" w:rsidRDefault="00F703C2" w:rsidP="00F703C2">
      <w:pPr>
        <w:rPr>
          <w:rFonts w:asciiTheme="majorHAnsi" w:hAnsiTheme="majorHAnsi" w:cstheme="majorHAnsi"/>
          <w:b/>
          <w:sz w:val="24"/>
          <w:szCs w:val="24"/>
        </w:rPr>
      </w:pPr>
      <w:r w:rsidRPr="00F703C2">
        <w:rPr>
          <w:rFonts w:asciiTheme="majorHAnsi" w:hAnsiTheme="majorHAnsi" w:cstheme="majorHAnsi"/>
          <w:b/>
          <w:sz w:val="24"/>
          <w:szCs w:val="24"/>
        </w:rPr>
        <w:lastRenderedPageBreak/>
        <w:t xml:space="preserve">Matična škola </w:t>
      </w:r>
    </w:p>
    <w:p w:rsidR="00F703C2" w:rsidRPr="00F703C2" w:rsidRDefault="00F703C2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>Predmetna nastava - učionica POOS - a</w:t>
      </w:r>
    </w:p>
    <w:p w:rsidR="00F703C2" w:rsidRPr="00F703C2" w:rsidRDefault="00F703C2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>Razredna nastava - učionica br. 7</w:t>
      </w:r>
    </w:p>
    <w:p w:rsidR="00F703C2" w:rsidRPr="00F703C2" w:rsidRDefault="00F703C2" w:rsidP="00F703C2">
      <w:pPr>
        <w:rPr>
          <w:rFonts w:asciiTheme="majorHAnsi" w:hAnsiTheme="majorHAnsi" w:cstheme="majorHAnsi"/>
          <w:b/>
          <w:sz w:val="24"/>
          <w:szCs w:val="24"/>
        </w:rPr>
      </w:pPr>
      <w:r w:rsidRPr="00F703C2">
        <w:rPr>
          <w:rFonts w:asciiTheme="majorHAnsi" w:hAnsiTheme="majorHAnsi" w:cstheme="majorHAnsi"/>
          <w:b/>
          <w:sz w:val="24"/>
          <w:szCs w:val="24"/>
        </w:rPr>
        <w:t xml:space="preserve">PŠ </w:t>
      </w:r>
      <w:proofErr w:type="spellStart"/>
      <w:r w:rsidRPr="00F703C2">
        <w:rPr>
          <w:rFonts w:asciiTheme="majorHAnsi" w:hAnsiTheme="majorHAnsi" w:cstheme="majorHAnsi"/>
          <w:b/>
          <w:sz w:val="24"/>
          <w:szCs w:val="24"/>
        </w:rPr>
        <w:t>Nespeš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F703C2">
        <w:rPr>
          <w:rFonts w:asciiTheme="majorHAnsi" w:hAnsiTheme="majorHAnsi" w:cstheme="majorHAnsi"/>
          <w:sz w:val="24"/>
          <w:szCs w:val="24"/>
        </w:rPr>
        <w:t>- kabinet pokraj zbornice</w:t>
      </w:r>
    </w:p>
    <w:p w:rsidR="00F703C2" w:rsidRPr="00F703C2" w:rsidRDefault="00F703C2" w:rsidP="00F703C2">
      <w:pPr>
        <w:rPr>
          <w:rFonts w:asciiTheme="majorHAnsi" w:hAnsiTheme="majorHAnsi" w:cstheme="majorHAnsi"/>
          <w:b/>
          <w:sz w:val="24"/>
          <w:szCs w:val="24"/>
        </w:rPr>
      </w:pPr>
      <w:r w:rsidRPr="00F703C2">
        <w:rPr>
          <w:rFonts w:asciiTheme="majorHAnsi" w:hAnsiTheme="majorHAnsi" w:cstheme="majorHAnsi"/>
          <w:b/>
          <w:sz w:val="24"/>
          <w:szCs w:val="24"/>
        </w:rPr>
        <w:t xml:space="preserve">PŠ Gornje </w:t>
      </w:r>
      <w:proofErr w:type="spellStart"/>
      <w:r w:rsidRPr="00F703C2">
        <w:rPr>
          <w:rFonts w:asciiTheme="majorHAnsi" w:hAnsiTheme="majorHAnsi" w:cstheme="majorHAnsi"/>
          <w:b/>
          <w:sz w:val="24"/>
          <w:szCs w:val="24"/>
        </w:rPr>
        <w:t>Psarjevo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703C2">
        <w:rPr>
          <w:rFonts w:asciiTheme="majorHAnsi" w:hAnsiTheme="majorHAnsi" w:cstheme="majorHAnsi"/>
          <w:sz w:val="24"/>
          <w:szCs w:val="24"/>
        </w:rPr>
        <w:t>- prostor na kraju toaleta</w:t>
      </w:r>
    </w:p>
    <w:p w:rsidR="00F703C2" w:rsidRDefault="00F703C2" w:rsidP="00F703C2">
      <w:pPr>
        <w:rPr>
          <w:rFonts w:asciiTheme="majorHAnsi" w:hAnsiTheme="majorHAnsi" w:cstheme="majorHAnsi"/>
          <w:sz w:val="24"/>
          <w:szCs w:val="24"/>
        </w:rPr>
      </w:pPr>
    </w:p>
    <w:p w:rsidR="00B671DD" w:rsidRDefault="00B671DD" w:rsidP="00F703C2">
      <w:pPr>
        <w:rPr>
          <w:rFonts w:asciiTheme="majorHAnsi" w:hAnsiTheme="majorHAnsi" w:cstheme="majorHAnsi"/>
          <w:sz w:val="24"/>
          <w:szCs w:val="24"/>
        </w:rPr>
      </w:pPr>
    </w:p>
    <w:p w:rsidR="00B671DD" w:rsidRDefault="00B671DD" w:rsidP="00F703C2">
      <w:pPr>
        <w:rPr>
          <w:rFonts w:asciiTheme="majorHAnsi" w:hAnsiTheme="majorHAnsi" w:cstheme="majorHAnsi"/>
          <w:sz w:val="24"/>
          <w:szCs w:val="24"/>
        </w:rPr>
      </w:pPr>
    </w:p>
    <w:p w:rsidR="00B671DD" w:rsidRPr="00F703C2" w:rsidRDefault="00B671DD" w:rsidP="00F703C2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F703C2" w:rsidRDefault="00036EC7" w:rsidP="00F703C2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F703C2">
        <w:rPr>
          <w:rFonts w:asciiTheme="majorHAnsi" w:hAnsiTheme="majorHAnsi" w:cstheme="majorHAnsi"/>
          <w:b/>
          <w:sz w:val="24"/>
          <w:szCs w:val="24"/>
        </w:rPr>
        <w:lastRenderedPageBreak/>
        <w:t>ZAPOSLENICI I UČENICI S KRONIČNIM BOLESTIMA</w:t>
      </w:r>
    </w:p>
    <w:p w:rsidR="00F703C2" w:rsidRPr="00F703C2" w:rsidRDefault="00F703C2" w:rsidP="00F703C2">
      <w:pPr>
        <w:pStyle w:val="Odlomakpopisa"/>
        <w:rPr>
          <w:rFonts w:asciiTheme="majorHAnsi" w:hAnsiTheme="majorHAnsi" w:cstheme="majorHAnsi"/>
          <w:b/>
          <w:sz w:val="24"/>
          <w:szCs w:val="24"/>
        </w:rPr>
      </w:pPr>
    </w:p>
    <w:p w:rsidR="00F703C2" w:rsidRPr="00F703C2" w:rsidRDefault="00F703C2" w:rsidP="00F703C2">
      <w:pPr>
        <w:rPr>
          <w:rFonts w:asciiTheme="majorHAnsi" w:hAnsiTheme="majorHAnsi" w:cstheme="majorHAnsi"/>
          <w:sz w:val="24"/>
          <w:szCs w:val="24"/>
        </w:rPr>
      </w:pPr>
      <w:r w:rsidRPr="00F703C2">
        <w:rPr>
          <w:rFonts w:asciiTheme="majorHAnsi" w:hAnsiTheme="majorHAnsi" w:cstheme="majorHAnsi"/>
          <w:sz w:val="24"/>
          <w:szCs w:val="24"/>
        </w:rPr>
        <w:t>Zaposlenici s kroničnim bolestima koje možebitno predstavl</w:t>
      </w:r>
      <w:r>
        <w:rPr>
          <w:rFonts w:asciiTheme="majorHAnsi" w:hAnsiTheme="majorHAnsi" w:cstheme="majorHAnsi"/>
          <w:sz w:val="24"/>
          <w:szCs w:val="24"/>
        </w:rPr>
        <w:t xml:space="preserve">jaju veći rizik za razvoj težih </w:t>
      </w:r>
      <w:r w:rsidRPr="00F703C2">
        <w:rPr>
          <w:rFonts w:asciiTheme="majorHAnsi" w:hAnsiTheme="majorHAnsi" w:cstheme="majorHAnsi"/>
          <w:sz w:val="24"/>
          <w:szCs w:val="24"/>
        </w:rPr>
        <w:t>oblika bolesti COVID-19 (djelatnici s respiratornim, kardiovaskula</w:t>
      </w:r>
      <w:r>
        <w:rPr>
          <w:rFonts w:asciiTheme="majorHAnsi" w:hAnsiTheme="majorHAnsi" w:cstheme="majorHAnsi"/>
          <w:sz w:val="24"/>
          <w:szCs w:val="24"/>
        </w:rPr>
        <w:t xml:space="preserve">rnim, malignim </w:t>
      </w:r>
      <w:r w:rsidRPr="00F703C2">
        <w:rPr>
          <w:rFonts w:asciiTheme="majorHAnsi" w:hAnsiTheme="majorHAnsi" w:cstheme="majorHAnsi"/>
          <w:sz w:val="24"/>
          <w:szCs w:val="24"/>
        </w:rPr>
        <w:t xml:space="preserve">bolestima, dijabetesom, </w:t>
      </w:r>
      <w:proofErr w:type="spellStart"/>
      <w:r w:rsidRPr="00F703C2">
        <w:rPr>
          <w:rFonts w:asciiTheme="majorHAnsi" w:hAnsiTheme="majorHAnsi" w:cstheme="majorHAnsi"/>
          <w:sz w:val="24"/>
          <w:szCs w:val="24"/>
        </w:rPr>
        <w:t>imunodeficijencijama</w:t>
      </w:r>
      <w:proofErr w:type="spellEnd"/>
      <w:r w:rsidRPr="00F703C2">
        <w:rPr>
          <w:rFonts w:asciiTheme="majorHAnsi" w:hAnsiTheme="majorHAnsi" w:cstheme="majorHAnsi"/>
          <w:sz w:val="24"/>
          <w:szCs w:val="24"/>
        </w:rPr>
        <w:t>) preporučuje se nošenje maske.</w:t>
      </w:r>
    </w:p>
    <w:p w:rsidR="004C1059" w:rsidRPr="00F703C2" w:rsidRDefault="00F703C2" w:rsidP="00DB75A7">
      <w:pPr>
        <w:rPr>
          <w:rFonts w:asciiTheme="majorHAnsi" w:hAnsiTheme="majorHAnsi" w:cstheme="majorHAnsi"/>
          <w:sz w:val="24"/>
          <w:szCs w:val="24"/>
        </w:rPr>
        <w:sectPr w:rsidR="004C1059" w:rsidRPr="00F703C2" w:rsidSect="00504A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703C2">
        <w:rPr>
          <w:rFonts w:asciiTheme="majorHAnsi" w:hAnsiTheme="majorHAnsi" w:cstheme="majorHAnsi"/>
          <w:sz w:val="24"/>
          <w:szCs w:val="24"/>
        </w:rPr>
        <w:t>Smatra se da samo izrazito vulnerabilne (ranjive) osobe ne</w:t>
      </w:r>
      <w:r>
        <w:rPr>
          <w:rFonts w:asciiTheme="majorHAnsi" w:hAnsiTheme="majorHAnsi" w:cstheme="majorHAnsi"/>
          <w:sz w:val="24"/>
          <w:szCs w:val="24"/>
        </w:rPr>
        <w:t xml:space="preserve"> smiju raditi u Školi, dok osobe </w:t>
      </w:r>
      <w:r w:rsidRPr="00F703C2">
        <w:rPr>
          <w:rFonts w:asciiTheme="majorHAnsi" w:hAnsiTheme="majorHAnsi" w:cstheme="majorHAnsi"/>
          <w:sz w:val="24"/>
          <w:szCs w:val="24"/>
        </w:rPr>
        <w:t>s većinom kroničnih bolesti mogu raditi u školi. Za svaku izrazito vulnerabilnu osobu (zaposlenik i učenik) ili osobu koja dijeli kućanstvo s izrazito vulnerabilnom osobom, potrebno je pojedinačno razmotriti situaciju uzimajući u obzir aktualnu epidemiološku situaciju. Odluku o tome donosi liječnik obiteljske medicine za zaposlenika</w:t>
      </w:r>
      <w:r>
        <w:rPr>
          <w:rFonts w:asciiTheme="majorHAnsi" w:hAnsiTheme="majorHAnsi" w:cstheme="majorHAnsi"/>
          <w:sz w:val="24"/>
          <w:szCs w:val="24"/>
        </w:rPr>
        <w:t xml:space="preserve">, a školske medicine za učenika kao </w:t>
      </w:r>
      <w:r w:rsidR="007045B3">
        <w:rPr>
          <w:rFonts w:asciiTheme="majorHAnsi" w:hAnsiTheme="majorHAnsi" w:cstheme="majorHAnsi"/>
          <w:sz w:val="24"/>
          <w:szCs w:val="24"/>
        </w:rPr>
        <w:t>i za mogućnost ne nošenja maske.</w:t>
      </w:r>
    </w:p>
    <w:p w:rsidR="004C1059" w:rsidRDefault="004C1059" w:rsidP="00987CED">
      <w:pPr>
        <w:rPr>
          <w:rFonts w:asciiTheme="majorHAnsi" w:hAnsiTheme="majorHAnsi" w:cstheme="majorHAnsi"/>
          <w:b/>
          <w:sz w:val="24"/>
          <w:szCs w:val="24"/>
        </w:rPr>
        <w:sectPr w:rsidR="004C1059" w:rsidSect="00F703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7CED" w:rsidRPr="007045B3" w:rsidRDefault="00987CED" w:rsidP="007045B3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7045B3">
        <w:rPr>
          <w:rFonts w:asciiTheme="majorHAnsi" w:hAnsiTheme="majorHAnsi" w:cstheme="majorHAnsi"/>
          <w:b/>
          <w:sz w:val="24"/>
          <w:szCs w:val="24"/>
        </w:rPr>
        <w:lastRenderedPageBreak/>
        <w:t>UPUTE ZA RODITELJE</w:t>
      </w:r>
    </w:p>
    <w:p w:rsidR="00987CED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Molimo roditelje da redovito prate zdravstveno stanje svoga djeteta te da o svakoj promjeni  obavijeste razrednika. Iznimno je važno da razrednik prvi sazna za sve eventualne probleme kako bi škola pravovremeno i valjano reagirala.</w:t>
      </w:r>
    </w:p>
    <w:p w:rsidR="00C03738" w:rsidRPr="004C2253" w:rsidRDefault="00C03738" w:rsidP="00987CED">
      <w:pPr>
        <w:rPr>
          <w:rFonts w:asciiTheme="majorHAnsi" w:hAnsiTheme="majorHAnsi" w:cstheme="majorHAnsi"/>
          <w:sz w:val="24"/>
          <w:szCs w:val="24"/>
        </w:rPr>
      </w:pPr>
      <w:r w:rsidRPr="00C03738">
        <w:rPr>
          <w:rFonts w:asciiTheme="majorHAnsi" w:hAnsiTheme="majorHAnsi" w:cstheme="majorHAnsi"/>
          <w:sz w:val="24"/>
          <w:szCs w:val="24"/>
        </w:rPr>
        <w:t>Prije dolaska u školu roditelji moraju djetetu do 4. razreda izmjeriti temperaturu i zapisati u bilježnicu koju dijete svako</w:t>
      </w:r>
      <w:r>
        <w:rPr>
          <w:rFonts w:asciiTheme="majorHAnsi" w:hAnsiTheme="majorHAnsi" w:cstheme="majorHAnsi"/>
          <w:sz w:val="24"/>
          <w:szCs w:val="24"/>
        </w:rPr>
        <w:t>g dana</w:t>
      </w:r>
      <w:r w:rsidRPr="00C03738">
        <w:rPr>
          <w:rFonts w:asciiTheme="majorHAnsi" w:hAnsiTheme="majorHAnsi" w:cstheme="majorHAnsi"/>
          <w:sz w:val="24"/>
          <w:szCs w:val="24"/>
        </w:rPr>
        <w:t xml:space="preserve"> pokazuje učitelju. Učenici od 5. do 8. razreda samostalno mjere temperaturu. Ukoliko je temperatura povišena (iznad 37.2) učenik ne ide u školu nego obavještava roditelje te se kontaktira liječnika.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Roditelji prilikom ulaska i boravka u školi (samo uz najavu) obvezno nose masku, obavezno dezinficiraju dlanove te  potplatima obuće prolaze kroz dezinfekcijsku barijeru na ulazu</w:t>
      </w:r>
      <w:r w:rsidR="00F520F6">
        <w:rPr>
          <w:rFonts w:asciiTheme="majorHAnsi" w:hAnsiTheme="majorHAnsi" w:cstheme="majorHAnsi"/>
          <w:sz w:val="24"/>
          <w:szCs w:val="24"/>
        </w:rPr>
        <w:t>.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 xml:space="preserve"> Ukoliko dijete u školu dolazi u pratnji, u školu, odnosno do škole dijete dovodi i odvodi roditelj ili druga osoba koja s djetetom živi u istom kućanstvu i koja ne pripada rizičnoj skupini ( starija od 65 godina, kronični bolesnik...)</w:t>
      </w:r>
      <w:r w:rsidR="00F520F6">
        <w:rPr>
          <w:rFonts w:asciiTheme="majorHAnsi" w:hAnsiTheme="majorHAnsi" w:cstheme="majorHAnsi"/>
          <w:sz w:val="24"/>
          <w:szCs w:val="24"/>
        </w:rPr>
        <w:t>.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Roditelji prilikom dolaska i odlaska zadržavaju definirani razmak (</w:t>
      </w:r>
      <w:r w:rsidR="00C03738">
        <w:rPr>
          <w:rFonts w:asciiTheme="majorHAnsi" w:hAnsiTheme="majorHAnsi" w:cstheme="majorHAnsi"/>
          <w:sz w:val="24"/>
          <w:szCs w:val="24"/>
        </w:rPr>
        <w:t>1,5</w:t>
      </w:r>
      <w:r w:rsidRPr="004C2253">
        <w:rPr>
          <w:rFonts w:asciiTheme="majorHAnsi" w:hAnsiTheme="majorHAnsi" w:cstheme="majorHAnsi"/>
          <w:sz w:val="24"/>
          <w:szCs w:val="24"/>
        </w:rPr>
        <w:t xml:space="preserve"> m)  i ne zadržavaju se u dvorištu škole, niti ispred nje</w:t>
      </w:r>
      <w:r w:rsidR="00F520F6">
        <w:rPr>
          <w:rFonts w:asciiTheme="majorHAnsi" w:hAnsiTheme="majorHAnsi" w:cstheme="majorHAnsi"/>
          <w:sz w:val="24"/>
          <w:szCs w:val="24"/>
        </w:rPr>
        <w:t>.</w:t>
      </w:r>
    </w:p>
    <w:p w:rsidR="00987CED" w:rsidRPr="004C225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Roditelji s povišenom temperaturom ili s respiratornim smetnjama, kao i oni koji su bili u mogućem riziku od zaraze ili su u izolaciji ne dovode djecu u školu.</w:t>
      </w:r>
    </w:p>
    <w:p w:rsidR="007045B3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Roditeljima nije dozvoljen ulazak u školu bez prethodne najave i dogovora s učiteljem ili drugom osobom koju roditelj treba.</w:t>
      </w:r>
    </w:p>
    <w:p w:rsidR="00987CED" w:rsidRDefault="00987CED" w:rsidP="00987CED">
      <w:pPr>
        <w:rPr>
          <w:rFonts w:asciiTheme="majorHAnsi" w:hAnsiTheme="majorHAnsi" w:cstheme="majorHAnsi"/>
          <w:sz w:val="24"/>
          <w:szCs w:val="24"/>
        </w:rPr>
      </w:pPr>
      <w:r w:rsidRPr="004C2253">
        <w:rPr>
          <w:rFonts w:asciiTheme="majorHAnsi" w:hAnsiTheme="majorHAnsi" w:cstheme="majorHAnsi"/>
          <w:sz w:val="24"/>
          <w:szCs w:val="24"/>
        </w:rPr>
        <w:t>Roditeljski sastanci/sastanci Vijeća roditelja organiziraju se online ili na prostoru školskog dvorišta, a u iznimnim situacijama organiziraju se u prostoru škole poštujući sve epidemiološke mjere.</w:t>
      </w:r>
    </w:p>
    <w:p w:rsidR="007045B3" w:rsidRDefault="007045B3" w:rsidP="00987CED">
      <w:pPr>
        <w:rPr>
          <w:rFonts w:asciiTheme="majorHAnsi" w:hAnsiTheme="majorHAnsi" w:cstheme="majorHAnsi"/>
          <w:sz w:val="24"/>
          <w:szCs w:val="24"/>
        </w:rPr>
      </w:pPr>
    </w:p>
    <w:p w:rsidR="00856A8C" w:rsidRPr="001145C5" w:rsidRDefault="00856A8C" w:rsidP="00856A8C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1145C5">
        <w:rPr>
          <w:rFonts w:asciiTheme="majorHAnsi" w:hAnsiTheme="majorHAnsi" w:cstheme="majorHAnsi"/>
          <w:b/>
          <w:sz w:val="24"/>
          <w:szCs w:val="24"/>
        </w:rPr>
        <w:lastRenderedPageBreak/>
        <w:t>ODRŽAVANJE SASTANAKA, VIJEĆA I INFORMACIJA TIJEKOM PANDEMIJE</w:t>
      </w:r>
    </w:p>
    <w:p w:rsidR="00856A8C" w:rsidRDefault="00856A8C" w:rsidP="00856A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Roditeljski sastanci te rad Školskog odbora i Školskih vijeća odvijat će se u online okruženju</w:t>
      </w:r>
      <w:r w:rsidR="001145C5" w:rsidRPr="001145C5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1145C5" w:rsidRPr="001145C5">
        <w:rPr>
          <w:rFonts w:asciiTheme="majorHAnsi" w:hAnsiTheme="majorHAnsi" w:cstheme="majorHAnsi"/>
          <w:sz w:val="24"/>
          <w:szCs w:val="24"/>
        </w:rPr>
        <w:t>MSTeams</w:t>
      </w:r>
      <w:proofErr w:type="spellEnd"/>
      <w:r w:rsidR="001145C5" w:rsidRPr="001145C5">
        <w:rPr>
          <w:rFonts w:asciiTheme="majorHAnsi" w:hAnsiTheme="majorHAnsi" w:cstheme="majorHAnsi"/>
          <w:sz w:val="24"/>
          <w:szCs w:val="24"/>
        </w:rPr>
        <w:t xml:space="preserve">, mail, </w:t>
      </w:r>
      <w:proofErr w:type="spellStart"/>
      <w:r w:rsidR="001145C5" w:rsidRPr="001145C5">
        <w:rPr>
          <w:rFonts w:asciiTheme="majorHAnsi" w:hAnsiTheme="majorHAnsi" w:cstheme="majorHAnsi"/>
          <w:sz w:val="24"/>
          <w:szCs w:val="24"/>
        </w:rPr>
        <w:t>viber</w:t>
      </w:r>
      <w:proofErr w:type="spellEnd"/>
      <w:r w:rsidR="001145C5" w:rsidRPr="001145C5">
        <w:rPr>
          <w:rFonts w:asciiTheme="majorHAnsi" w:hAnsiTheme="majorHAnsi" w:cstheme="majorHAnsi"/>
          <w:sz w:val="24"/>
          <w:szCs w:val="24"/>
        </w:rPr>
        <w:t xml:space="preserve">, </w:t>
      </w:r>
      <w:r w:rsidR="007045B3">
        <w:rPr>
          <w:rFonts w:asciiTheme="majorHAnsi" w:hAnsiTheme="majorHAnsi" w:cstheme="majorHAnsi"/>
          <w:sz w:val="24"/>
          <w:szCs w:val="24"/>
        </w:rPr>
        <w:t>mobitel/</w:t>
      </w:r>
      <w:r w:rsidR="001145C5" w:rsidRPr="001145C5">
        <w:rPr>
          <w:rFonts w:asciiTheme="majorHAnsi" w:hAnsiTheme="majorHAnsi" w:cstheme="majorHAnsi"/>
          <w:sz w:val="24"/>
          <w:szCs w:val="24"/>
        </w:rPr>
        <w:t xml:space="preserve">telefon, </w:t>
      </w:r>
      <w:proofErr w:type="spellStart"/>
      <w:r w:rsidR="001145C5" w:rsidRPr="001145C5">
        <w:rPr>
          <w:rFonts w:asciiTheme="majorHAnsi" w:hAnsiTheme="majorHAnsi" w:cstheme="majorHAnsi"/>
          <w:sz w:val="24"/>
          <w:szCs w:val="24"/>
        </w:rPr>
        <w:t>wapp</w:t>
      </w:r>
      <w:proofErr w:type="spellEnd"/>
      <w:r w:rsidR="001145C5" w:rsidRPr="001145C5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ili drugom obliku koji jamči fizički razmak i poštivanje mjera ( školsko dvorište ili hol matične škole).</w:t>
      </w:r>
    </w:p>
    <w:p w:rsidR="00856A8C" w:rsidRPr="00856A8C" w:rsidRDefault="00856A8C" w:rsidP="00856A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Informacije za roditelje odvijat će se također u online okruženju (</w:t>
      </w:r>
      <w:proofErr w:type="spellStart"/>
      <w:r w:rsidR="001145C5">
        <w:rPr>
          <w:rFonts w:asciiTheme="majorHAnsi" w:hAnsiTheme="majorHAnsi" w:cstheme="majorHAnsi"/>
          <w:sz w:val="24"/>
          <w:szCs w:val="24"/>
        </w:rPr>
        <w:t>MS</w:t>
      </w:r>
      <w:r>
        <w:rPr>
          <w:rFonts w:asciiTheme="majorHAnsi" w:hAnsiTheme="majorHAnsi" w:cstheme="majorHAnsi"/>
          <w:sz w:val="24"/>
          <w:szCs w:val="24"/>
        </w:rPr>
        <w:t>Te</w:t>
      </w:r>
      <w:r w:rsidR="001145C5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ms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mail, </w:t>
      </w:r>
      <w:proofErr w:type="spellStart"/>
      <w:r>
        <w:rPr>
          <w:rFonts w:asciiTheme="majorHAnsi" w:hAnsiTheme="majorHAnsi" w:cstheme="majorHAnsi"/>
          <w:sz w:val="24"/>
          <w:szCs w:val="24"/>
        </w:rPr>
        <w:t>viber</w:t>
      </w:r>
      <w:proofErr w:type="spellEnd"/>
      <w:r w:rsidR="001145C5">
        <w:rPr>
          <w:rFonts w:asciiTheme="majorHAnsi" w:hAnsiTheme="majorHAnsi" w:cstheme="majorHAnsi"/>
          <w:sz w:val="24"/>
          <w:szCs w:val="24"/>
        </w:rPr>
        <w:t xml:space="preserve">, </w:t>
      </w:r>
      <w:r w:rsidR="007045B3">
        <w:rPr>
          <w:rFonts w:asciiTheme="majorHAnsi" w:hAnsiTheme="majorHAnsi" w:cstheme="majorHAnsi"/>
          <w:sz w:val="24"/>
          <w:szCs w:val="24"/>
        </w:rPr>
        <w:t>mobitel/</w:t>
      </w:r>
      <w:r w:rsidR="001145C5">
        <w:rPr>
          <w:rFonts w:asciiTheme="majorHAnsi" w:hAnsiTheme="majorHAnsi" w:cstheme="majorHAnsi"/>
          <w:sz w:val="24"/>
          <w:szCs w:val="24"/>
        </w:rPr>
        <w:t>telefon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wapp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  <w:r w:rsidR="001145C5">
        <w:rPr>
          <w:rFonts w:asciiTheme="majorHAnsi" w:hAnsiTheme="majorHAnsi" w:cstheme="majorHAnsi"/>
          <w:sz w:val="24"/>
          <w:szCs w:val="24"/>
        </w:rPr>
        <w:t xml:space="preserve"> ili ispred škole u dogovoru s učiteljem uz pridržavanje epidemioloških mjera.</w:t>
      </w:r>
    </w:p>
    <w:p w:rsidR="009115F8" w:rsidRPr="009115F8" w:rsidRDefault="009115F8" w:rsidP="00987CED">
      <w:pPr>
        <w:rPr>
          <w:rFonts w:asciiTheme="majorHAnsi" w:hAnsiTheme="majorHAnsi" w:cstheme="majorHAnsi"/>
          <w:b/>
          <w:sz w:val="24"/>
          <w:szCs w:val="24"/>
        </w:rPr>
      </w:pPr>
    </w:p>
    <w:p w:rsidR="009115F8" w:rsidRDefault="009115F8" w:rsidP="00894C91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9115F8">
        <w:rPr>
          <w:rFonts w:asciiTheme="majorHAnsi" w:hAnsiTheme="majorHAnsi" w:cstheme="majorHAnsi"/>
          <w:b/>
          <w:sz w:val="24"/>
          <w:szCs w:val="24"/>
        </w:rPr>
        <w:t>DEZINFEKCIJA I PROVJETRAVANJE</w:t>
      </w:r>
    </w:p>
    <w:p w:rsidR="00C03738" w:rsidRPr="009115F8" w:rsidRDefault="009115F8" w:rsidP="009115F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Škola se dezinficira i provjetrava nekoliko puta dnevno. </w:t>
      </w:r>
      <w:r w:rsidRPr="009115F8">
        <w:rPr>
          <w:rFonts w:asciiTheme="majorHAnsi" w:hAnsiTheme="majorHAnsi" w:cstheme="majorHAnsi"/>
          <w:sz w:val="24"/>
          <w:szCs w:val="24"/>
        </w:rPr>
        <w:t>Između turnusa je sat vremena razmaka zbog temeljite dezinfekcije škole.</w:t>
      </w:r>
    </w:p>
    <w:p w:rsidR="009115F8" w:rsidRPr="009115F8" w:rsidRDefault="009115F8" w:rsidP="009115F8">
      <w:pPr>
        <w:rPr>
          <w:rFonts w:asciiTheme="majorHAnsi" w:hAnsiTheme="majorHAnsi" w:cstheme="majorHAnsi"/>
          <w:sz w:val="24"/>
          <w:szCs w:val="24"/>
        </w:rPr>
      </w:pPr>
      <w:r w:rsidRPr="009115F8">
        <w:rPr>
          <w:rFonts w:asciiTheme="majorHAnsi" w:hAnsiTheme="majorHAnsi" w:cstheme="majorHAnsi"/>
          <w:b/>
          <w:sz w:val="24"/>
          <w:szCs w:val="24"/>
        </w:rPr>
        <w:t xml:space="preserve">Dezinfekcija: </w:t>
      </w:r>
      <w:r w:rsidRPr="009115F8">
        <w:rPr>
          <w:rFonts w:asciiTheme="majorHAnsi" w:hAnsiTheme="majorHAnsi" w:cstheme="majorHAnsi"/>
          <w:sz w:val="24"/>
          <w:szCs w:val="24"/>
        </w:rPr>
        <w:t xml:space="preserve">dodirne površine kao što su kvake, ručke na prozorima, radne površine, tipkovnice, slavine u toaletima i kuhinjama, tipke vodokotlića, prekidači za struju te druge dodirne površine koje koristi veći broj osoba neophodno je dezinficirati na početku i na kraju svake smjene, a najmanje dvaput dnevno. Čišćenje se provodi u vrijeme kada su djeca u dvorištu ili nakon njihovog odlaska. Prostorije je obvezno provjetravati više puta dnevno, svakako prije dolaska i nakon odlaska djece, i to u trajanju od najmanje pola sata ili, ako to vremenske prilike dopuštaju, da se ostavi otvoren prozor. </w:t>
      </w:r>
      <w:r w:rsidR="001145C5">
        <w:rPr>
          <w:rFonts w:asciiTheme="majorHAnsi" w:hAnsiTheme="majorHAnsi" w:cstheme="majorHAnsi"/>
          <w:sz w:val="24"/>
          <w:szCs w:val="24"/>
        </w:rPr>
        <w:t>Informatička učionica i sportska dvorana dezinf</w:t>
      </w:r>
      <w:r w:rsidR="007045B3">
        <w:rPr>
          <w:rFonts w:asciiTheme="majorHAnsi" w:hAnsiTheme="majorHAnsi" w:cstheme="majorHAnsi"/>
          <w:sz w:val="24"/>
          <w:szCs w:val="24"/>
        </w:rPr>
        <w:t>iciraju se nakon svakog razreda isto kao i stolovi u holu škole ili blagovaoni nakon jela svakog pojedinog razreda .</w:t>
      </w:r>
    </w:p>
    <w:p w:rsidR="009115F8" w:rsidRDefault="009115F8" w:rsidP="009115F8">
      <w:pPr>
        <w:rPr>
          <w:rFonts w:asciiTheme="majorHAnsi" w:hAnsiTheme="majorHAnsi" w:cstheme="majorHAnsi"/>
          <w:sz w:val="24"/>
          <w:szCs w:val="24"/>
        </w:rPr>
      </w:pPr>
      <w:r w:rsidRPr="009115F8">
        <w:rPr>
          <w:rFonts w:asciiTheme="majorHAnsi" w:hAnsiTheme="majorHAnsi" w:cstheme="majorHAnsi"/>
          <w:b/>
          <w:sz w:val="24"/>
          <w:szCs w:val="24"/>
        </w:rPr>
        <w:t xml:space="preserve">Provjetravanje: </w:t>
      </w:r>
      <w:r w:rsidRPr="009115F8">
        <w:rPr>
          <w:rFonts w:asciiTheme="majorHAnsi" w:hAnsiTheme="majorHAnsi" w:cstheme="majorHAnsi"/>
          <w:sz w:val="24"/>
          <w:szCs w:val="24"/>
        </w:rPr>
        <w:t>o provjetravanju prostorija prije i nakon početka nastave brigu vode spremačice, a za vrijeme trajanja nastavnih sati učitelji/</w:t>
      </w:r>
      <w:proofErr w:type="spellStart"/>
      <w:r w:rsidRPr="009115F8">
        <w:rPr>
          <w:rFonts w:asciiTheme="majorHAnsi" w:hAnsiTheme="majorHAnsi" w:cstheme="majorHAnsi"/>
          <w:sz w:val="24"/>
          <w:szCs w:val="24"/>
        </w:rPr>
        <w:t>ce</w:t>
      </w:r>
      <w:proofErr w:type="spellEnd"/>
      <w:r w:rsidRPr="009115F8">
        <w:rPr>
          <w:rFonts w:asciiTheme="majorHAnsi" w:hAnsiTheme="majorHAnsi" w:cstheme="majorHAnsi"/>
          <w:sz w:val="24"/>
          <w:szCs w:val="24"/>
        </w:rPr>
        <w:t>. Učitelji/</w:t>
      </w:r>
      <w:proofErr w:type="spellStart"/>
      <w:r w:rsidRPr="009115F8">
        <w:rPr>
          <w:rFonts w:asciiTheme="majorHAnsi" w:hAnsiTheme="majorHAnsi" w:cstheme="majorHAnsi"/>
          <w:sz w:val="24"/>
          <w:szCs w:val="24"/>
        </w:rPr>
        <w:t>ce</w:t>
      </w:r>
      <w:proofErr w:type="spellEnd"/>
      <w:r w:rsidRPr="009115F8">
        <w:rPr>
          <w:rFonts w:asciiTheme="majorHAnsi" w:hAnsiTheme="majorHAnsi" w:cstheme="majorHAnsi"/>
          <w:sz w:val="24"/>
          <w:szCs w:val="24"/>
        </w:rPr>
        <w:t xml:space="preserve"> su obvezni ostaviti otvorene prozore prilikom dnevnog odlaska u školsko dvorište ili na sat TZK na</w:t>
      </w:r>
      <w:r w:rsidR="00EF6E09">
        <w:rPr>
          <w:rFonts w:asciiTheme="majorHAnsi" w:hAnsiTheme="majorHAnsi" w:cstheme="majorHAnsi"/>
          <w:sz w:val="24"/>
          <w:szCs w:val="24"/>
        </w:rPr>
        <w:t xml:space="preserve"> školsko igralište. </w:t>
      </w:r>
    </w:p>
    <w:p w:rsidR="00C03738" w:rsidRDefault="00C03738" w:rsidP="009115F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Upute za čišćenje:</w:t>
      </w:r>
    </w:p>
    <w:p w:rsidR="00C03738" w:rsidRDefault="00EF32E9" w:rsidP="009115F8">
      <w:pPr>
        <w:rPr>
          <w:rFonts w:asciiTheme="majorHAnsi" w:hAnsiTheme="majorHAnsi" w:cstheme="majorHAnsi"/>
          <w:sz w:val="24"/>
          <w:szCs w:val="24"/>
        </w:rPr>
      </w:pPr>
      <w:hyperlink r:id="rId15" w:history="1">
        <w:r w:rsidR="00C03738" w:rsidRPr="00C03738">
          <w:rPr>
            <w:rStyle w:val="Hiperveza"/>
            <w:rFonts w:asciiTheme="majorHAnsi" w:hAnsiTheme="majorHAnsi" w:cstheme="majorHAnsi"/>
            <w:sz w:val="24"/>
            <w:szCs w:val="24"/>
          </w:rPr>
          <w:t>Čišćenje i dezinfekcija prostora bez oboljelih od COVID-19</w:t>
        </w:r>
      </w:hyperlink>
    </w:p>
    <w:p w:rsidR="00FA6BAF" w:rsidRDefault="00EF32E9" w:rsidP="009115F8">
      <w:pPr>
        <w:rPr>
          <w:rFonts w:asciiTheme="majorHAnsi" w:hAnsiTheme="majorHAnsi" w:cstheme="majorHAnsi"/>
          <w:sz w:val="24"/>
          <w:szCs w:val="24"/>
        </w:rPr>
      </w:pPr>
      <w:hyperlink r:id="rId16" w:history="1">
        <w:r w:rsidR="00C03738" w:rsidRPr="001E53A4">
          <w:rPr>
            <w:rStyle w:val="Hiperveza"/>
            <w:rFonts w:asciiTheme="majorHAnsi" w:hAnsiTheme="majorHAnsi" w:cstheme="majorHAnsi"/>
            <w:sz w:val="24"/>
            <w:szCs w:val="24"/>
          </w:rPr>
          <w:t>Čišćenje i dezinfekcija prostora u kojima je boravila osoba pod sumnjom na zarazu COVID-19</w:t>
        </w:r>
      </w:hyperlink>
    </w:p>
    <w:p w:rsidR="00FC51CF" w:rsidRDefault="00EF32E9" w:rsidP="007045B3">
      <w:pPr>
        <w:jc w:val="center"/>
        <w:rPr>
          <w:rFonts w:asciiTheme="majorHAnsi" w:hAnsiTheme="majorHAnsi" w:cstheme="majorHAnsi"/>
          <w:sz w:val="24"/>
          <w:szCs w:val="24"/>
        </w:rPr>
      </w:pPr>
      <w:hyperlink r:id="rId17" w:history="1">
        <w:proofErr w:type="spellStart"/>
        <w:r w:rsidR="00FA6BAF" w:rsidRPr="00FA6BAF">
          <w:rPr>
            <w:rStyle w:val="Hiperveza"/>
            <w:rFonts w:asciiTheme="majorHAnsi" w:hAnsiTheme="majorHAnsi" w:cstheme="majorHAnsi"/>
            <w:sz w:val="24"/>
            <w:szCs w:val="24"/>
          </w:rPr>
          <w:t>Koronavirus</w:t>
        </w:r>
        <w:proofErr w:type="spellEnd"/>
        <w:r w:rsidR="00FA6BAF" w:rsidRPr="00FA6BAF">
          <w:rPr>
            <w:rStyle w:val="Hiperveza"/>
            <w:rFonts w:asciiTheme="majorHAnsi" w:hAnsiTheme="majorHAnsi" w:cstheme="majorHAnsi"/>
            <w:sz w:val="24"/>
            <w:szCs w:val="24"/>
          </w:rPr>
          <w:t xml:space="preserve"> – najnovije preporuke</w:t>
        </w:r>
      </w:hyperlink>
    </w:p>
    <w:p w:rsidR="00F703C2" w:rsidRDefault="00F703C2" w:rsidP="00F703C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R</w:t>
      </w:r>
      <w:r w:rsidR="004C1059">
        <w:rPr>
          <w:rFonts w:asciiTheme="majorHAnsi" w:hAnsiTheme="majorHAnsi" w:cstheme="majorHAnsi"/>
          <w:sz w:val="24"/>
          <w:szCs w:val="24"/>
        </w:rPr>
        <w:t>avnateljica</w:t>
      </w:r>
      <w:r w:rsidR="004C1059" w:rsidRPr="004C105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23219" w:rsidRDefault="004C1059" w:rsidP="007045B3">
      <w:pPr>
        <w:jc w:val="right"/>
        <w:rPr>
          <w:rFonts w:asciiTheme="majorHAnsi" w:hAnsiTheme="majorHAnsi" w:cstheme="majorHAnsi"/>
          <w:sz w:val="24"/>
          <w:szCs w:val="24"/>
        </w:rPr>
      </w:pPr>
      <w:r w:rsidRPr="004C1059">
        <w:rPr>
          <w:rFonts w:asciiTheme="majorHAnsi" w:hAnsiTheme="majorHAnsi" w:cstheme="majorHAnsi"/>
          <w:sz w:val="24"/>
          <w:szCs w:val="24"/>
        </w:rPr>
        <w:t xml:space="preserve">Lidija Smrndić, </w:t>
      </w:r>
      <w:proofErr w:type="spellStart"/>
      <w:r w:rsidRPr="004C1059">
        <w:rPr>
          <w:rFonts w:asciiTheme="majorHAnsi" w:hAnsiTheme="majorHAnsi" w:cstheme="majorHAnsi"/>
          <w:sz w:val="24"/>
          <w:szCs w:val="24"/>
        </w:rPr>
        <w:t>mag</w:t>
      </w:r>
      <w:proofErr w:type="spellEnd"/>
      <w:r w:rsidRPr="004C1059">
        <w:rPr>
          <w:rFonts w:asciiTheme="majorHAnsi" w:hAnsiTheme="majorHAnsi" w:cstheme="majorHAnsi"/>
          <w:sz w:val="24"/>
          <w:szCs w:val="24"/>
        </w:rPr>
        <w:t>.</w:t>
      </w:r>
      <w:r w:rsidR="005952BE">
        <w:rPr>
          <w:rFonts w:asciiTheme="majorHAnsi" w:hAnsiTheme="majorHAnsi" w:cstheme="majorHAnsi"/>
          <w:sz w:val="24"/>
          <w:szCs w:val="24"/>
        </w:rPr>
        <w:t xml:space="preserve"> </w:t>
      </w:r>
      <w:r w:rsidRPr="004C1059">
        <w:rPr>
          <w:rFonts w:asciiTheme="majorHAnsi" w:hAnsiTheme="majorHAnsi" w:cstheme="majorHAnsi"/>
          <w:sz w:val="24"/>
          <w:szCs w:val="24"/>
        </w:rPr>
        <w:t>prim.</w:t>
      </w:r>
      <w:r w:rsidR="005952B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045B3">
        <w:rPr>
          <w:rFonts w:asciiTheme="majorHAnsi" w:hAnsiTheme="majorHAnsi" w:cstheme="majorHAnsi"/>
          <w:sz w:val="24"/>
          <w:szCs w:val="24"/>
        </w:rPr>
        <w:t>educ</w:t>
      </w:r>
      <w:proofErr w:type="spellEnd"/>
      <w:r w:rsidR="007045B3">
        <w:rPr>
          <w:rFonts w:asciiTheme="majorHAnsi" w:hAnsiTheme="majorHAnsi" w:cstheme="majorHAnsi"/>
          <w:sz w:val="24"/>
          <w:szCs w:val="24"/>
        </w:rPr>
        <w:t>.</w:t>
      </w:r>
    </w:p>
    <w:p w:rsidR="00823219" w:rsidRPr="00823219" w:rsidRDefault="00823219" w:rsidP="00823219">
      <w:pPr>
        <w:pStyle w:val="Odlomakpopisa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Protokol je </w:t>
      </w:r>
      <w:r w:rsidR="001145C5">
        <w:rPr>
          <w:rFonts w:asciiTheme="majorHAnsi" w:hAnsiTheme="majorHAnsi" w:cstheme="majorHAnsi"/>
          <w:sz w:val="24"/>
          <w:szCs w:val="24"/>
        </w:rPr>
        <w:t>usklađivan s</w:t>
      </w:r>
      <w:r w:rsidRPr="00823219">
        <w:rPr>
          <w:rFonts w:asciiTheme="majorHAnsi" w:hAnsiTheme="majorHAnsi" w:cstheme="majorHAnsi"/>
          <w:sz w:val="24"/>
          <w:szCs w:val="24"/>
        </w:rPr>
        <w:t xml:space="preserve"> naknadno dobivenim uputama i naputcima.</w:t>
      </w:r>
    </w:p>
    <w:sectPr w:rsidR="00823219" w:rsidRPr="00823219" w:rsidSect="00504A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E9" w:rsidRDefault="00EF32E9" w:rsidP="003F23EC">
      <w:pPr>
        <w:spacing w:after="0" w:line="240" w:lineRule="auto"/>
      </w:pPr>
      <w:r>
        <w:separator/>
      </w:r>
    </w:p>
  </w:endnote>
  <w:endnote w:type="continuationSeparator" w:id="0">
    <w:p w:rsidR="00EF32E9" w:rsidRDefault="00EF32E9" w:rsidP="003F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B1" w:rsidRPr="00FB085C" w:rsidRDefault="00B238B1">
    <w:pPr>
      <w:pStyle w:val="Podnoje"/>
      <w:rPr>
        <w:color w:val="C00000"/>
      </w:rPr>
    </w:pPr>
    <w:r w:rsidRPr="00FB085C">
      <w:rPr>
        <w:color w:val="C00000"/>
      </w:rPr>
      <w:t>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E9" w:rsidRDefault="00EF32E9" w:rsidP="003F23EC">
      <w:pPr>
        <w:spacing w:after="0" w:line="240" w:lineRule="auto"/>
      </w:pPr>
      <w:r>
        <w:separator/>
      </w:r>
    </w:p>
  </w:footnote>
  <w:footnote w:type="continuationSeparator" w:id="0">
    <w:p w:rsidR="00EF32E9" w:rsidRDefault="00EF32E9" w:rsidP="003F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B1" w:rsidRPr="001E53A4" w:rsidRDefault="00B238B1" w:rsidP="003F23EC">
    <w:pPr>
      <w:pStyle w:val="Zaglavlje"/>
      <w:ind w:left="1276"/>
      <w:rPr>
        <w:b/>
        <w:color w:val="C00000"/>
        <w:sz w:val="32"/>
        <w:szCs w:val="32"/>
        <w:u w:val="single"/>
      </w:rPr>
    </w:pPr>
    <w:r w:rsidRPr="00905233">
      <w:rPr>
        <w:b/>
        <w:noProof/>
        <w:color w:val="C00000"/>
        <w:sz w:val="32"/>
        <w:szCs w:val="32"/>
        <w:lang w:eastAsia="hr-HR"/>
      </w:rPr>
      <w:drawing>
        <wp:anchor distT="0" distB="0" distL="114300" distR="114300" simplePos="0" relativeHeight="251659264" behindDoc="0" locked="0" layoutInCell="1" allowOverlap="1" wp14:anchorId="7821B2B7" wp14:editId="3FD21D47">
          <wp:simplePos x="0" y="0"/>
          <wp:positionH relativeFrom="margin">
            <wp:posOffset>-107315</wp:posOffset>
          </wp:positionH>
          <wp:positionV relativeFrom="paragraph">
            <wp:posOffset>-350520</wp:posOffset>
          </wp:positionV>
          <wp:extent cx="1272540" cy="1281378"/>
          <wp:effectExtent l="0" t="0" r="381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28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C00000"/>
        <w:sz w:val="32"/>
        <w:szCs w:val="32"/>
      </w:rPr>
      <w:t xml:space="preserve">     </w:t>
    </w:r>
    <w:r>
      <w:rPr>
        <w:b/>
        <w:color w:val="C00000"/>
        <w:sz w:val="32"/>
        <w:szCs w:val="32"/>
        <w:u w:val="single"/>
      </w:rPr>
      <w:t xml:space="preserve">   </w:t>
    </w:r>
    <w:r w:rsidRPr="001E53A4">
      <w:rPr>
        <w:b/>
        <w:color w:val="C00000"/>
        <w:sz w:val="32"/>
        <w:szCs w:val="32"/>
        <w:u w:val="single"/>
      </w:rPr>
      <w:t xml:space="preserve">OŠ Ksavera Šandora </w:t>
    </w:r>
    <w:proofErr w:type="spellStart"/>
    <w:r w:rsidRPr="001E53A4">
      <w:rPr>
        <w:b/>
        <w:color w:val="C00000"/>
        <w:sz w:val="32"/>
        <w:szCs w:val="32"/>
        <w:u w:val="single"/>
      </w:rPr>
      <w:t>Đalskog</w:t>
    </w:r>
    <w:proofErr w:type="spellEnd"/>
    <w:r w:rsidRPr="001E53A4">
      <w:rPr>
        <w:b/>
        <w:color w:val="C00000"/>
        <w:sz w:val="32"/>
        <w:szCs w:val="32"/>
        <w:u w:val="single"/>
      </w:rPr>
      <w:t>, Donja Zelina</w:t>
    </w:r>
  </w:p>
  <w:p w:rsidR="00B238B1" w:rsidRPr="001E53A4" w:rsidRDefault="00B238B1" w:rsidP="003F23EC">
    <w:pPr>
      <w:pStyle w:val="Zaglavlje"/>
      <w:ind w:left="1276"/>
      <w:rPr>
        <w:sz w:val="18"/>
        <w:szCs w:val="18"/>
      </w:rPr>
    </w:pPr>
    <w:r>
      <w:rPr>
        <w:color w:val="C00000"/>
        <w:sz w:val="32"/>
        <w:szCs w:val="32"/>
      </w:rPr>
      <w:t xml:space="preserve">        </w:t>
    </w:r>
    <w:r w:rsidRPr="001E53A4">
      <w:rPr>
        <w:sz w:val="18"/>
        <w:szCs w:val="18"/>
      </w:rPr>
      <w:t xml:space="preserve">Dragutina </w:t>
    </w:r>
    <w:proofErr w:type="spellStart"/>
    <w:r w:rsidRPr="001E53A4">
      <w:rPr>
        <w:sz w:val="18"/>
        <w:szCs w:val="18"/>
      </w:rPr>
      <w:t>Stražimira</w:t>
    </w:r>
    <w:proofErr w:type="spellEnd"/>
    <w:r w:rsidRPr="001E53A4">
      <w:rPr>
        <w:sz w:val="18"/>
        <w:szCs w:val="18"/>
      </w:rPr>
      <w:t xml:space="preserve"> 24</w:t>
    </w:r>
    <w:r>
      <w:rPr>
        <w:sz w:val="18"/>
        <w:szCs w:val="18"/>
      </w:rPr>
      <w:t>, 10382 Donja Zelina; Tel</w:t>
    </w:r>
    <w:r w:rsidRPr="001E53A4">
      <w:rPr>
        <w:sz w:val="18"/>
        <w:szCs w:val="18"/>
      </w:rPr>
      <w:t>: + 385 01 2065 019</w:t>
    </w:r>
    <w:r>
      <w:rPr>
        <w:sz w:val="18"/>
        <w:szCs w:val="18"/>
      </w:rPr>
      <w:t>; + 385 01 2065 061</w:t>
    </w:r>
  </w:p>
  <w:p w:rsidR="00B238B1" w:rsidRPr="00E52C74" w:rsidRDefault="00B238B1" w:rsidP="001E53A4">
    <w:pPr>
      <w:pStyle w:val="Zaglavlje"/>
      <w:ind w:left="1276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E-pošta</w:t>
    </w:r>
    <w:r w:rsidRPr="00E52C74">
      <w:rPr>
        <w:sz w:val="16"/>
        <w:szCs w:val="16"/>
      </w:rPr>
      <w:t>: ured@os-ksdjalski-donjazelina.skole.hr</w:t>
    </w:r>
  </w:p>
  <w:p w:rsidR="00B238B1" w:rsidRPr="00BC0F85" w:rsidRDefault="00B238B1" w:rsidP="003F23EC">
    <w:pPr>
      <w:pStyle w:val="Zaglavlje"/>
      <w:rPr>
        <w:b/>
      </w:rPr>
    </w:pPr>
  </w:p>
  <w:p w:rsidR="00B238B1" w:rsidRDefault="00B238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9F5"/>
    <w:multiLevelType w:val="hybridMultilevel"/>
    <w:tmpl w:val="790C3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F7D"/>
    <w:multiLevelType w:val="hybridMultilevel"/>
    <w:tmpl w:val="DD4AE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4FB9"/>
    <w:multiLevelType w:val="hybridMultilevel"/>
    <w:tmpl w:val="5BD43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78BA"/>
    <w:multiLevelType w:val="hybridMultilevel"/>
    <w:tmpl w:val="2556B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34293"/>
    <w:multiLevelType w:val="hybridMultilevel"/>
    <w:tmpl w:val="73D66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85A24"/>
    <w:multiLevelType w:val="hybridMultilevel"/>
    <w:tmpl w:val="B656A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D4096"/>
    <w:multiLevelType w:val="hybridMultilevel"/>
    <w:tmpl w:val="F44A7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1E89"/>
    <w:multiLevelType w:val="hybridMultilevel"/>
    <w:tmpl w:val="A860DF5E"/>
    <w:lvl w:ilvl="0" w:tplc="F3A0F7D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3FC3"/>
    <w:multiLevelType w:val="multilevel"/>
    <w:tmpl w:val="CFC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F77B6"/>
    <w:multiLevelType w:val="hybridMultilevel"/>
    <w:tmpl w:val="91260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27BD8"/>
    <w:multiLevelType w:val="hybridMultilevel"/>
    <w:tmpl w:val="0FF8E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71DE0"/>
    <w:multiLevelType w:val="hybridMultilevel"/>
    <w:tmpl w:val="A7D88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CAC"/>
    <w:multiLevelType w:val="hybridMultilevel"/>
    <w:tmpl w:val="2556B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27BD5"/>
    <w:multiLevelType w:val="hybridMultilevel"/>
    <w:tmpl w:val="D7FC92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39"/>
    <w:rsid w:val="00033BC0"/>
    <w:rsid w:val="00036EC7"/>
    <w:rsid w:val="00045492"/>
    <w:rsid w:val="001145C5"/>
    <w:rsid w:val="001E53A4"/>
    <w:rsid w:val="001F63E5"/>
    <w:rsid w:val="002243FB"/>
    <w:rsid w:val="00246921"/>
    <w:rsid w:val="00274E0E"/>
    <w:rsid w:val="00275723"/>
    <w:rsid w:val="00326839"/>
    <w:rsid w:val="003353FD"/>
    <w:rsid w:val="00362FBB"/>
    <w:rsid w:val="003F23EC"/>
    <w:rsid w:val="00405A9D"/>
    <w:rsid w:val="00432913"/>
    <w:rsid w:val="00453D85"/>
    <w:rsid w:val="004C1059"/>
    <w:rsid w:val="004C171C"/>
    <w:rsid w:val="004C2253"/>
    <w:rsid w:val="004E02F1"/>
    <w:rsid w:val="00504A6F"/>
    <w:rsid w:val="005476DD"/>
    <w:rsid w:val="005952BE"/>
    <w:rsid w:val="005A5953"/>
    <w:rsid w:val="005F77AD"/>
    <w:rsid w:val="006B4524"/>
    <w:rsid w:val="006E562A"/>
    <w:rsid w:val="006F7E95"/>
    <w:rsid w:val="007045B3"/>
    <w:rsid w:val="007433F8"/>
    <w:rsid w:val="00791768"/>
    <w:rsid w:val="008034AF"/>
    <w:rsid w:val="00823219"/>
    <w:rsid w:val="00856A8C"/>
    <w:rsid w:val="00893F45"/>
    <w:rsid w:val="00894C91"/>
    <w:rsid w:val="009115F8"/>
    <w:rsid w:val="00987CED"/>
    <w:rsid w:val="0099213F"/>
    <w:rsid w:val="009A245F"/>
    <w:rsid w:val="009D04BB"/>
    <w:rsid w:val="009D1BFE"/>
    <w:rsid w:val="009D1CE9"/>
    <w:rsid w:val="00A06984"/>
    <w:rsid w:val="00A31E7F"/>
    <w:rsid w:val="00A42401"/>
    <w:rsid w:val="00A8437C"/>
    <w:rsid w:val="00B15F73"/>
    <w:rsid w:val="00B238B1"/>
    <w:rsid w:val="00B24A80"/>
    <w:rsid w:val="00B671DD"/>
    <w:rsid w:val="00BD6281"/>
    <w:rsid w:val="00C03738"/>
    <w:rsid w:val="00C079A6"/>
    <w:rsid w:val="00C37AD8"/>
    <w:rsid w:val="00CC1BA5"/>
    <w:rsid w:val="00CE2CAD"/>
    <w:rsid w:val="00D54064"/>
    <w:rsid w:val="00DB75A7"/>
    <w:rsid w:val="00E108C3"/>
    <w:rsid w:val="00E20900"/>
    <w:rsid w:val="00E80CCA"/>
    <w:rsid w:val="00E835A6"/>
    <w:rsid w:val="00EB43BA"/>
    <w:rsid w:val="00ED2804"/>
    <w:rsid w:val="00ED47CC"/>
    <w:rsid w:val="00ED7BBA"/>
    <w:rsid w:val="00EF32E9"/>
    <w:rsid w:val="00EF6E09"/>
    <w:rsid w:val="00F00304"/>
    <w:rsid w:val="00F520F6"/>
    <w:rsid w:val="00F703C2"/>
    <w:rsid w:val="00FA6BAF"/>
    <w:rsid w:val="00FB085C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C147"/>
  <w15:chartTrackingRefBased/>
  <w15:docId w15:val="{010625C1-016C-4073-9AC7-B57F93B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683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59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51C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B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F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3EC"/>
  </w:style>
  <w:style w:type="paragraph" w:styleId="Podnoje">
    <w:name w:val="footer"/>
    <w:basedOn w:val="Normal"/>
    <w:link w:val="PodnojeChar"/>
    <w:uiPriority w:val="99"/>
    <w:unhideWhenUsed/>
    <w:rsid w:val="003F2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Upute_vrtici_i_skole_24_08_2020_HZJZ-1.pdf" TargetMode="External"/><Relationship Id="rId13" Type="http://schemas.openxmlformats.org/officeDocument/2006/relationships/hyperlink" Target="https://www.notarius.hr/Appendix/DDOKU_HR/DDHR20200709N142_15_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hzjz.hr/sluzba-epidemiologija-zarazne-bolesti/koronavirus-najnovije-preporuk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zjz.hr/wp-content/uploads/2020/03/Ciscenje-i-dezinfekcija-prostora-u-kojima-je-boravila-osoba-pod-sumnjom-na-zarazu-COVID-19-5.3.2020.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hzjz.hr/wp-content/uploads/2020/03/Ciscenje-i-dezinfekcija-prostorije-bez-oboljelih-od-COVID-19-5.3.2020..pdf" TargetMode="External"/><Relationship Id="rId10" Type="http://schemas.openxmlformats.org/officeDocument/2006/relationships/hyperlink" Target="https://www.hzjz.hr/wp-content/uploads/2020/03/Preporuke_za_trening_pripremne_utakmice_u_zatvorenom_04_06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zo.gov.hr/UserDocsImages/dokumenti/Modeli%20i%20preporuke%20za%20rad%20u%20uvjetima%20povezanima%20s%20bolesti%20COVID-19%20u%20-%202020.%20-%202021.%20-%203.%209.%202020..pdf" TargetMode="External"/><Relationship Id="rId14" Type="http://schemas.openxmlformats.org/officeDocument/2006/relationships/hyperlink" Target="https://www.hzjz.hr/wp-content/uploads/2020/03/Preporuke-za-rad-u-djelatnosti-prijevoza-putnika-autobusima-tijekom-epidemije-koronavirusa-COVID-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EA53-454E-4F8D-A81C-1C0B703F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Smrndić</dc:creator>
  <cp:keywords/>
  <dc:description/>
  <cp:lastModifiedBy>Ravnateljica</cp:lastModifiedBy>
  <cp:revision>17</cp:revision>
  <cp:lastPrinted>2020-09-29T18:15:00Z</cp:lastPrinted>
  <dcterms:created xsi:type="dcterms:W3CDTF">2020-09-28T14:59:00Z</dcterms:created>
  <dcterms:modified xsi:type="dcterms:W3CDTF">2020-09-29T18:30:00Z</dcterms:modified>
</cp:coreProperties>
</file>